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E3EE" w14:textId="77777777" w:rsidR="00277248" w:rsidRDefault="00277248" w:rsidP="00712015">
      <w:pPr>
        <w:ind w:right="72"/>
        <w:jc w:val="center"/>
        <w:rPr>
          <w:rFonts w:eastAsia="Times" w:cstheme="minorHAnsi"/>
          <w:b/>
          <w:bCs/>
          <w:color w:val="000000"/>
          <w:sz w:val="28"/>
          <w:szCs w:val="22"/>
        </w:rPr>
      </w:pPr>
    </w:p>
    <w:p w14:paraId="331AFA7A" w14:textId="77777777" w:rsidR="005631C0" w:rsidRDefault="005631C0" w:rsidP="00712015">
      <w:pPr>
        <w:ind w:right="72"/>
        <w:jc w:val="center"/>
        <w:rPr>
          <w:rFonts w:eastAsia="Times" w:cstheme="minorHAnsi"/>
          <w:b/>
          <w:bCs/>
          <w:color w:val="000000"/>
          <w:sz w:val="28"/>
          <w:szCs w:val="22"/>
        </w:rPr>
      </w:pPr>
    </w:p>
    <w:p w14:paraId="2D07EC12" w14:textId="77777777" w:rsidR="005631C0" w:rsidRDefault="005631C0" w:rsidP="00712015">
      <w:pPr>
        <w:ind w:right="72"/>
        <w:jc w:val="center"/>
        <w:rPr>
          <w:rFonts w:eastAsia="Times" w:cstheme="minorHAnsi"/>
          <w:b/>
          <w:bCs/>
          <w:color w:val="000000"/>
          <w:sz w:val="28"/>
          <w:szCs w:val="22"/>
        </w:rPr>
      </w:pPr>
    </w:p>
    <w:p w14:paraId="23F82889" w14:textId="77777777" w:rsidR="00277248" w:rsidRDefault="00277248" w:rsidP="00F34403">
      <w:pPr>
        <w:ind w:right="72"/>
        <w:rPr>
          <w:rFonts w:eastAsia="Times" w:cstheme="minorHAnsi"/>
          <w:b/>
          <w:bCs/>
          <w:color w:val="000000"/>
          <w:sz w:val="28"/>
          <w:szCs w:val="22"/>
        </w:rPr>
      </w:pPr>
    </w:p>
    <w:p w14:paraId="0237D9E1" w14:textId="77777777" w:rsidR="00277248" w:rsidRDefault="00277248" w:rsidP="00712015">
      <w:pPr>
        <w:ind w:right="72"/>
        <w:jc w:val="center"/>
        <w:rPr>
          <w:rFonts w:eastAsia="Times" w:cstheme="minorHAnsi"/>
          <w:b/>
          <w:bCs/>
          <w:color w:val="000000"/>
          <w:sz w:val="28"/>
          <w:szCs w:val="22"/>
        </w:rPr>
      </w:pPr>
    </w:p>
    <w:p w14:paraId="33AE3281" w14:textId="77777777" w:rsidR="00DC7D01" w:rsidRDefault="00DC7D01" w:rsidP="00DC7D01">
      <w:pPr>
        <w:ind w:left="73" w:right="74" w:hanging="249"/>
        <w:jc w:val="center"/>
        <w:rPr>
          <w:rFonts w:cstheme="minorHAnsi"/>
          <w:b/>
          <w:sz w:val="22"/>
          <w:szCs w:val="22"/>
        </w:rPr>
      </w:pPr>
    </w:p>
    <w:p w14:paraId="3CD44752" w14:textId="77777777" w:rsidR="00277248" w:rsidRDefault="00277248" w:rsidP="00DC7D01">
      <w:pPr>
        <w:ind w:left="73" w:right="74" w:hanging="249"/>
        <w:jc w:val="center"/>
        <w:rPr>
          <w:rFonts w:cstheme="minorHAnsi"/>
          <w:b/>
          <w:sz w:val="22"/>
          <w:szCs w:val="22"/>
        </w:rPr>
      </w:pPr>
    </w:p>
    <w:p w14:paraId="36C0F812"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67E55834" wp14:editId="6475BB86">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F997DE" w14:textId="77777777" w:rsidR="00277248" w:rsidRDefault="00277248" w:rsidP="00DC7D01">
      <w:pPr>
        <w:ind w:left="73" w:right="74" w:hanging="249"/>
        <w:jc w:val="center"/>
        <w:rPr>
          <w:rFonts w:cstheme="minorHAnsi"/>
          <w:b/>
          <w:sz w:val="22"/>
          <w:szCs w:val="22"/>
        </w:rPr>
      </w:pPr>
    </w:p>
    <w:p w14:paraId="3943E482" w14:textId="77777777" w:rsidR="00277248" w:rsidRPr="007B4561" w:rsidRDefault="00277248" w:rsidP="00DC7D01">
      <w:pPr>
        <w:ind w:left="73" w:right="74" w:hanging="249"/>
        <w:jc w:val="center"/>
        <w:rPr>
          <w:rFonts w:cstheme="minorHAnsi"/>
          <w:b/>
          <w:sz w:val="22"/>
          <w:szCs w:val="22"/>
        </w:rPr>
      </w:pPr>
    </w:p>
    <w:p w14:paraId="7CA2264A" w14:textId="77777777" w:rsidR="00E61C3F" w:rsidRDefault="00E61C3F" w:rsidP="00DC7D01">
      <w:pPr>
        <w:spacing w:line="360" w:lineRule="auto"/>
        <w:ind w:left="73" w:right="74" w:hanging="249"/>
        <w:jc w:val="center"/>
        <w:rPr>
          <w:rFonts w:cstheme="minorHAnsi"/>
          <w:b/>
          <w:szCs w:val="22"/>
        </w:rPr>
      </w:pPr>
    </w:p>
    <w:p w14:paraId="73A3E7A1" w14:textId="77777777" w:rsidR="00E61C3F" w:rsidRDefault="00E61C3F" w:rsidP="00DC7D01">
      <w:pPr>
        <w:spacing w:line="360" w:lineRule="auto"/>
        <w:ind w:left="73" w:right="74" w:hanging="249"/>
        <w:jc w:val="center"/>
        <w:rPr>
          <w:rFonts w:cstheme="minorHAnsi"/>
          <w:b/>
          <w:szCs w:val="22"/>
        </w:rPr>
      </w:pPr>
    </w:p>
    <w:p w14:paraId="71FA0A57" w14:textId="77777777" w:rsidR="00E61C3F" w:rsidRDefault="00E61C3F" w:rsidP="00DC7D01">
      <w:pPr>
        <w:spacing w:line="360" w:lineRule="auto"/>
        <w:ind w:left="73" w:right="74" w:hanging="249"/>
        <w:jc w:val="center"/>
        <w:rPr>
          <w:rFonts w:cstheme="minorHAnsi"/>
          <w:b/>
          <w:szCs w:val="22"/>
        </w:rPr>
      </w:pPr>
    </w:p>
    <w:p w14:paraId="206B9961" w14:textId="77777777" w:rsidR="00E61C3F" w:rsidRDefault="00E61C3F" w:rsidP="00DC7D01">
      <w:pPr>
        <w:spacing w:line="360" w:lineRule="auto"/>
        <w:ind w:left="73" w:right="74" w:hanging="249"/>
        <w:jc w:val="center"/>
        <w:rPr>
          <w:rFonts w:cstheme="minorHAnsi"/>
          <w:b/>
          <w:szCs w:val="22"/>
        </w:rPr>
      </w:pPr>
    </w:p>
    <w:p w14:paraId="5AE7D5C2"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0B00642C"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290FA6A8" w14:textId="77777777" w:rsidR="00960457" w:rsidRDefault="00960457" w:rsidP="00C40EE7">
      <w:pPr>
        <w:ind w:left="73" w:right="74" w:hanging="249"/>
        <w:jc w:val="center"/>
        <w:rPr>
          <w:rFonts w:cstheme="minorHAnsi"/>
          <w:b/>
          <w:bCs/>
          <w:szCs w:val="22"/>
        </w:rPr>
      </w:pPr>
    </w:p>
    <w:p w14:paraId="5879371F" w14:textId="77777777" w:rsidR="00E61C3F" w:rsidRPr="00677F99" w:rsidRDefault="00E61C3F" w:rsidP="00F650FA">
      <w:pPr>
        <w:autoSpaceDE w:val="0"/>
        <w:autoSpaceDN w:val="0"/>
        <w:adjustRightInd w:val="0"/>
        <w:rPr>
          <w:rFonts w:cstheme="minorHAnsi"/>
          <w:b/>
          <w:sz w:val="22"/>
          <w:szCs w:val="22"/>
        </w:rPr>
      </w:pPr>
    </w:p>
    <w:p w14:paraId="3D449407" w14:textId="77777777"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9A243A">
        <w:rPr>
          <w:rFonts w:cstheme="minorHAnsi"/>
          <w:b/>
          <w:sz w:val="22"/>
          <w:szCs w:val="22"/>
        </w:rPr>
        <w:t>008272</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14:paraId="0AEF9C60" w14:textId="77777777" w:rsidR="00374861" w:rsidRDefault="00374861" w:rsidP="00F650FA">
      <w:pPr>
        <w:autoSpaceDE w:val="0"/>
        <w:autoSpaceDN w:val="0"/>
        <w:adjustRightInd w:val="0"/>
        <w:rPr>
          <w:rFonts w:cstheme="minorHAnsi"/>
          <w:b/>
          <w:sz w:val="22"/>
          <w:szCs w:val="22"/>
        </w:rPr>
      </w:pPr>
    </w:p>
    <w:p w14:paraId="254EBB76" w14:textId="77777777" w:rsidR="00374861" w:rsidRDefault="00374861" w:rsidP="00F650FA">
      <w:pPr>
        <w:autoSpaceDE w:val="0"/>
        <w:autoSpaceDN w:val="0"/>
        <w:adjustRightInd w:val="0"/>
        <w:rPr>
          <w:rFonts w:cstheme="minorHAnsi"/>
          <w:b/>
          <w:sz w:val="22"/>
          <w:szCs w:val="22"/>
        </w:rPr>
      </w:pPr>
    </w:p>
    <w:p w14:paraId="587A5444" w14:textId="77777777" w:rsidR="00374861" w:rsidRDefault="00374861" w:rsidP="00F650FA">
      <w:pPr>
        <w:autoSpaceDE w:val="0"/>
        <w:autoSpaceDN w:val="0"/>
        <w:adjustRightInd w:val="0"/>
        <w:rPr>
          <w:rFonts w:cstheme="minorHAnsi"/>
          <w:b/>
          <w:sz w:val="22"/>
          <w:szCs w:val="22"/>
        </w:rPr>
      </w:pPr>
    </w:p>
    <w:p w14:paraId="67FF8998" w14:textId="77777777" w:rsidR="00277248" w:rsidRDefault="00277248" w:rsidP="00EC4E89">
      <w:pPr>
        <w:autoSpaceDE w:val="0"/>
        <w:autoSpaceDN w:val="0"/>
        <w:adjustRightInd w:val="0"/>
        <w:rPr>
          <w:rFonts w:asciiTheme="minorHAnsi" w:hAnsiTheme="minorHAnsi" w:cstheme="minorHAnsi"/>
          <w:szCs w:val="22"/>
        </w:rPr>
      </w:pPr>
    </w:p>
    <w:p w14:paraId="514E84B4" w14:textId="77777777" w:rsidR="00374861" w:rsidRDefault="00374861" w:rsidP="00353466">
      <w:pPr>
        <w:pStyle w:val="Nagwek"/>
        <w:spacing w:line="360" w:lineRule="auto"/>
      </w:pPr>
    </w:p>
    <w:p w14:paraId="4C45CA3A" w14:textId="77777777" w:rsidR="00277248" w:rsidRDefault="00277248" w:rsidP="00277248">
      <w:pPr>
        <w:pStyle w:val="Nagwek"/>
        <w:spacing w:line="360" w:lineRule="auto"/>
        <w:jc w:val="center"/>
      </w:pPr>
    </w:p>
    <w:p w14:paraId="2C6BEEEF"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3BA14D3" w14:textId="77777777" w:rsidR="00C602DD" w:rsidRDefault="00C602DD" w:rsidP="00C602DD">
          <w:pPr>
            <w:pStyle w:val="Nagwekspisutreci"/>
            <w:spacing w:line="360" w:lineRule="auto"/>
            <w:jc w:val="center"/>
          </w:pPr>
        </w:p>
        <w:p w14:paraId="54BDBFDD" w14:textId="77777777" w:rsidR="00A12746" w:rsidRPr="005577ED" w:rsidRDefault="00044B52" w:rsidP="008118F1">
          <w:pPr>
            <w:spacing w:line="360" w:lineRule="auto"/>
            <w:rPr>
              <w:b/>
              <w:bCs/>
            </w:rPr>
          </w:pPr>
        </w:p>
      </w:sdtContent>
    </w:sdt>
    <w:p w14:paraId="0E7659A1" w14:textId="77777777" w:rsidR="00CC40B0" w:rsidRDefault="00CC40B0" w:rsidP="00CC40B0">
      <w:pPr>
        <w:spacing w:after="120"/>
        <w:jc w:val="both"/>
        <w:rPr>
          <w:rFonts w:cstheme="minorHAnsi"/>
          <w:sz w:val="18"/>
          <w:szCs w:val="18"/>
        </w:rPr>
      </w:pPr>
    </w:p>
    <w:p w14:paraId="6D592EE2" w14:textId="77777777" w:rsidR="00CC40B0" w:rsidRDefault="00CC40B0" w:rsidP="00CC40B0">
      <w:pPr>
        <w:spacing w:after="120"/>
        <w:jc w:val="both"/>
        <w:rPr>
          <w:rFonts w:cstheme="minorHAnsi"/>
          <w:sz w:val="18"/>
          <w:szCs w:val="18"/>
        </w:rPr>
      </w:pPr>
    </w:p>
    <w:p w14:paraId="11687330" w14:textId="77777777" w:rsidR="0000320B" w:rsidRPr="00CC40B0" w:rsidRDefault="00044B52" w:rsidP="00CC40B0">
      <w:pPr>
        <w:spacing w:after="120"/>
        <w:jc w:val="both"/>
        <w:rPr>
          <w:rFonts w:cstheme="minorHAnsi"/>
          <w:sz w:val="18"/>
          <w:szCs w:val="18"/>
        </w:rPr>
      </w:pPr>
      <w:sdt>
        <w:sdtPr>
          <w:rPr>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00797">
            <w:rPr>
              <w:b/>
              <w:sz w:val="18"/>
              <w:szCs w:val="18"/>
            </w:rPr>
            <w:t>nie dopuszcza składania</w:t>
          </w:r>
        </w:sdtContent>
      </w:sdt>
    </w:p>
    <w:p w14:paraId="6F17BF3E" w14:textId="77777777" w:rsidR="00FC758C" w:rsidRPr="00EA4DF5" w:rsidRDefault="00044B52" w:rsidP="00CC40B0">
      <w:pPr>
        <w:pStyle w:val="Akapitzlist"/>
        <w:spacing w:before="120" w:after="120"/>
        <w:ind w:left="360"/>
        <w:contextualSpacing w:val="0"/>
        <w:jc w:val="both"/>
        <w:rPr>
          <w:rFonts w:ascii="Verdana" w:eastAsia="Times New Roman" w:hAnsi="Verdana" w:cstheme="minorHAnsi"/>
          <w:b/>
          <w:sz w:val="18"/>
          <w:szCs w:val="18"/>
          <w:lang w:eastAsia="pl-PL"/>
        </w:rPr>
      </w:pPr>
      <w:sdt>
        <w:sdtPr>
          <w:rPr>
            <w:rFonts w:ascii="Verdana" w:eastAsia="Times New Roman" w:hAnsi="Verdana" w:cstheme="minorHAnsi"/>
            <w:b/>
            <w:sz w:val="18"/>
            <w:szCs w:val="18"/>
            <w:lang w:eastAsia="pl-PL"/>
          </w:rPr>
          <w:id w:val="-995186879"/>
          <w:lock w:val="sdtLocked"/>
          <w:placeholder>
            <w:docPart w:val="7F0B86C41D504DE6A2BA82BE479656A8"/>
          </w:placeholder>
          <w:showingPlcHdr/>
          <w:comboBox>
            <w:listItem w:displayText="*WYBIERZ ELEMENT*" w:value="*WYBIERZ ELEMENT*"/>
            <w:listItem w:displayText="jest wymagane" w:value="jest wymagane"/>
            <w:listItem w:displayText="nie jest wymagane" w:value="nie jest wymagane"/>
          </w:comboBox>
        </w:sdtPr>
        <w:sdtEndPr/>
        <w:sdtContent>
          <w:r w:rsidR="00CC40B0" w:rsidRPr="008E1284">
            <w:rPr>
              <w:rStyle w:val="Tekstzastpczy"/>
            </w:rPr>
            <w:t>Wybierz element.</w:t>
          </w:r>
        </w:sdtContent>
      </w:sdt>
    </w:p>
    <w:p w14:paraId="7D10A04F" w14:textId="77777777" w:rsidR="00D02625" w:rsidRPr="00CC40B0" w:rsidRDefault="00044B52" w:rsidP="00CC40B0">
      <w:pPr>
        <w:spacing w:before="120" w:after="120" w:line="360" w:lineRule="auto"/>
        <w:ind w:left="710"/>
        <w:jc w:val="both"/>
        <w:rPr>
          <w:rFonts w:cstheme="minorHAnsi"/>
          <w:b/>
          <w:sz w:val="18"/>
          <w:szCs w:val="18"/>
        </w:rPr>
      </w:pPr>
      <w:sdt>
        <w:sdtPr>
          <w:id w:val="821779351"/>
          <w:lock w:val="sdtLocked"/>
          <w:placeholder>
            <w:docPart w:val="DefaultPlaceholder_1081868574"/>
          </w:placeholder>
          <w:showingPlcHdr/>
        </w:sdtPr>
        <w:sdtEndPr/>
        <w:sdtContent>
          <w:r w:rsidR="00CC40B0" w:rsidRPr="008E1284">
            <w:rPr>
              <w:rStyle w:val="Tekstzastpczy"/>
            </w:rPr>
            <w:t>Kliknij tutaj, aby wprowadzić tekst.</w:t>
          </w:r>
        </w:sdtContent>
      </w:sdt>
      <w:r w:rsidR="00BB6FD3" w:rsidRPr="00CC40B0">
        <w:rPr>
          <w:rFonts w:cstheme="minorHAnsi"/>
          <w:b/>
          <w:strike/>
          <w:sz w:val="18"/>
          <w:szCs w:val="18"/>
        </w:rPr>
        <w:t xml:space="preserve"> </w:t>
      </w:r>
    </w:p>
    <w:p w14:paraId="01E30165" w14:textId="77777777" w:rsidR="00732866" w:rsidRPr="00732866" w:rsidRDefault="00732866" w:rsidP="00732866">
      <w:pPr>
        <w:jc w:val="both"/>
        <w:rPr>
          <w:rFonts w:cstheme="minorHAnsi"/>
          <w:sz w:val="18"/>
          <w:szCs w:val="18"/>
        </w:rPr>
      </w:pPr>
    </w:p>
    <w:p w14:paraId="7CB93B8E" w14:textId="77777777" w:rsidR="00F7470D" w:rsidRPr="00C53CB5" w:rsidRDefault="00F7470D" w:rsidP="00944E57">
      <w:pPr>
        <w:ind w:left="3969" w:hanging="3969"/>
        <w:jc w:val="both"/>
        <w:rPr>
          <w:rFonts w:cs="Arial"/>
          <w:color w:val="000000"/>
          <w:sz w:val="18"/>
          <w:szCs w:val="18"/>
        </w:rPr>
      </w:pPr>
    </w:p>
    <w:p w14:paraId="692EBBCF" w14:textId="77777777" w:rsidR="00C27FD8" w:rsidRPr="00C53CB5" w:rsidRDefault="00C27FD8" w:rsidP="0025588A">
      <w:pPr>
        <w:rPr>
          <w:rFonts w:cstheme="minorHAnsi"/>
          <w:b/>
          <w:color w:val="333333"/>
          <w:sz w:val="18"/>
          <w:szCs w:val="18"/>
        </w:rPr>
      </w:pPr>
    </w:p>
    <w:p w14:paraId="40E7E378" w14:textId="77777777" w:rsidR="00155127" w:rsidRDefault="00155127" w:rsidP="0025588A">
      <w:pPr>
        <w:rPr>
          <w:lang w:val="de-DE"/>
        </w:rPr>
      </w:pPr>
    </w:p>
    <w:p w14:paraId="1B0E4252" w14:textId="77777777" w:rsidR="00EC4FA6" w:rsidRPr="00C53CB5" w:rsidRDefault="009B0A37" w:rsidP="00CC40B0">
      <w:pPr>
        <w:ind w:left="708"/>
        <w:jc w:val="right"/>
        <w:rPr>
          <w:rFonts w:cs="Helvetica"/>
          <w:b/>
          <w:sz w:val="18"/>
          <w:szCs w:val="18"/>
        </w:rPr>
      </w:pPr>
      <w:r>
        <w:rPr>
          <w:lang w:val="de-DE"/>
        </w:rPr>
        <w:br w:type="page"/>
      </w:r>
    </w:p>
    <w:p w14:paraId="0D130175" w14:textId="77777777"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2D2BABCA"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264FCB82" w14:textId="77777777" w:rsidTr="001332A8">
        <w:tc>
          <w:tcPr>
            <w:tcW w:w="10054" w:type="dxa"/>
            <w:shd w:val="clear" w:color="auto" w:fill="FBD4B4" w:themeFill="accent6" w:themeFillTint="66"/>
          </w:tcPr>
          <w:p w14:paraId="7F6A2664" w14:textId="77777777" w:rsidR="00EC4FA6" w:rsidRPr="00C94D31" w:rsidRDefault="00EC4FA6" w:rsidP="00C602DD">
            <w:pPr>
              <w:pStyle w:val="Nagwek1"/>
              <w:spacing w:before="40" w:after="40"/>
              <w:rPr>
                <w:rFonts w:ascii="Verdana" w:hAnsi="Verdana"/>
                <w:sz w:val="24"/>
              </w:rPr>
            </w:pPr>
            <w:bookmarkStart w:id="0" w:name="_Toc31288831"/>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0"/>
          </w:p>
        </w:tc>
      </w:tr>
    </w:tbl>
    <w:p w14:paraId="5E3EF365" w14:textId="77777777" w:rsidR="00EC4FA6" w:rsidRPr="00C53CB5" w:rsidRDefault="00EC4FA6" w:rsidP="00EC4FA6">
      <w:pPr>
        <w:rPr>
          <w:rFonts w:cstheme="minorHAnsi"/>
          <w:b/>
          <w:color w:val="000000" w:themeColor="text1"/>
          <w:sz w:val="18"/>
          <w:szCs w:val="18"/>
        </w:rPr>
      </w:pPr>
    </w:p>
    <w:p w14:paraId="300C5A3C" w14:textId="77777777" w:rsidR="00EC4FA6" w:rsidRPr="00C53CB5" w:rsidRDefault="00EC4FA6" w:rsidP="00EC4FA6">
      <w:pPr>
        <w:rPr>
          <w:rFonts w:cstheme="minorHAnsi"/>
          <w:b/>
          <w:sz w:val="18"/>
          <w:szCs w:val="18"/>
        </w:rPr>
      </w:pPr>
    </w:p>
    <w:p w14:paraId="64EE82E4" w14:textId="359515B6"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2D204F87" w14:textId="48924DCE"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4C3199">
        <w:rPr>
          <w:rFonts w:ascii="Franklin Gothic Book" w:hAnsi="Franklin Gothic Book" w:cs="Arial"/>
          <w:b/>
          <w:sz w:val="24"/>
        </w:rPr>
        <w:t>a nr NZ/O/…………./…………………………./2020</w:t>
      </w:r>
      <w:r w:rsidRPr="004C3199">
        <w:rPr>
          <w:rFonts w:ascii="Franklin Gothic Book" w:hAnsi="Franklin Gothic Book" w:cs="Arial"/>
          <w:b/>
          <w:sz w:val="24"/>
        </w:rPr>
        <w:t>/……………………………/</w:t>
      </w:r>
      <w:r w:rsidR="0091074F">
        <w:rPr>
          <w:rFonts w:ascii="Franklin Gothic Book" w:hAnsi="Franklin Gothic Book" w:cs="Arial"/>
          <w:b/>
          <w:sz w:val="24"/>
        </w:rPr>
        <w:t>ME</w:t>
      </w:r>
    </w:p>
    <w:p w14:paraId="4B97BAB2"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16E2118A" w14:textId="7E0F4B5B"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 xml:space="preserve">zawarta w Zawadzie w dniu …………………………  </w:t>
      </w:r>
      <w:r w:rsidR="00CE7F84" w:rsidRPr="009C4ED2">
        <w:rPr>
          <w:rFonts w:ascii="Franklin Gothic Book" w:hAnsi="Franklin Gothic Book" w:cs="Arial"/>
          <w:szCs w:val="20"/>
        </w:rPr>
        <w:t>20</w:t>
      </w:r>
      <w:r w:rsidR="00CE7F84">
        <w:rPr>
          <w:rFonts w:ascii="Franklin Gothic Book" w:hAnsi="Franklin Gothic Book" w:cs="Arial"/>
          <w:szCs w:val="20"/>
        </w:rPr>
        <w:t>20</w:t>
      </w:r>
      <w:r w:rsidR="00CE7F84" w:rsidRPr="009C4ED2">
        <w:rPr>
          <w:rFonts w:ascii="Franklin Gothic Book" w:hAnsi="Franklin Gothic Book" w:cs="Arial"/>
          <w:szCs w:val="20"/>
        </w:rPr>
        <w:t xml:space="preserve"> </w:t>
      </w:r>
      <w:r w:rsidRPr="009C4ED2">
        <w:rPr>
          <w:rFonts w:ascii="Franklin Gothic Book" w:hAnsi="Franklin Gothic Book" w:cs="Arial"/>
          <w:szCs w:val="20"/>
        </w:rPr>
        <w:t>roku,</w:t>
      </w:r>
    </w:p>
    <w:p w14:paraId="79C78A8F"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771B8F53" w14:textId="46874849"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9772DC">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77565B42"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46F7F9C6"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3235F214" w14:textId="77777777" w:rsidR="00EC4FA6" w:rsidRPr="00E758B5" w:rsidRDefault="00EC4FA6" w:rsidP="00EC4FA6">
      <w:pPr>
        <w:spacing w:after="160" w:line="259" w:lineRule="auto"/>
        <w:rPr>
          <w:rFonts w:ascii="Franklin Gothic Book" w:hAnsi="Franklin Gothic Book" w:cs="Arial"/>
          <w:szCs w:val="20"/>
        </w:rPr>
      </w:pPr>
    </w:p>
    <w:p w14:paraId="5A94B83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166CE73C" w14:textId="77777777" w:rsidR="00A00152"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6AEFB1E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zwaną dalej „Wykonawcą”, którą reprezentują:</w:t>
      </w:r>
    </w:p>
    <w:p w14:paraId="0889B5BB"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60D785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DCD636F"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7B6C996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44E20D" w14:textId="77777777"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DA0CF09" w14:textId="77777777"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D335C97" w14:textId="77777777" w:rsidR="00EC4FA6" w:rsidRPr="00E758B5" w:rsidRDefault="00EC4FA6" w:rsidP="005C68AB">
      <w:pPr>
        <w:pStyle w:val="Akapitzlist"/>
        <w:numPr>
          <w:ilvl w:val="0"/>
          <w:numId w:val="40"/>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16740245" w14:textId="1A366DAB" w:rsidR="00EC4FA6" w:rsidRPr="00E758B5" w:rsidRDefault="00EC4FA6" w:rsidP="005C68AB">
      <w:pPr>
        <w:pStyle w:val="BodyText21"/>
        <w:numPr>
          <w:ilvl w:val="0"/>
          <w:numId w:val="40"/>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w:t>
      </w:r>
      <w:r w:rsidR="00995AB4">
        <w:rPr>
          <w:rFonts w:ascii="Franklin Gothic Book" w:hAnsi="Franklin Gothic Book" w:cs="Arial"/>
          <w:sz w:val="20"/>
        </w:rPr>
        <w:t xml:space="preserve">, </w:t>
      </w:r>
      <w:hyperlink r:id="rId9" w:history="1">
        <w:r w:rsidR="00AE7266" w:rsidRPr="00406481">
          <w:rPr>
            <w:rStyle w:val="Hipercze"/>
            <w:rFonts w:ascii="Franklin Gothic Book" w:hAnsi="Franklin Gothic Book"/>
            <w:iCs/>
            <w:sz w:val="20"/>
          </w:rPr>
          <w:t xml:space="preserve"> </w:t>
        </w:r>
        <w:r w:rsidR="00AE7266" w:rsidRPr="00406481">
          <w:rPr>
            <w:rStyle w:val="Hipercze"/>
            <w:rFonts w:ascii="Franklin Gothic Book" w:hAnsi="Franklin Gothic Book" w:cs="Arial"/>
            <w:sz w:val="20"/>
          </w:rPr>
          <w:t>znajd</w:t>
        </w:r>
        <w:bookmarkStart w:id="1" w:name="_GoBack"/>
        <w:bookmarkEnd w:id="1"/>
        <w:r w:rsidR="00AE7266" w:rsidRPr="00406481">
          <w:rPr>
            <w:rStyle w:val="Hipercze"/>
            <w:rFonts w:ascii="Franklin Gothic Book" w:hAnsi="Franklin Gothic Book" w:cs="Arial"/>
            <w:sz w:val="20"/>
          </w:rPr>
          <w:t>ujące</w:t>
        </w:r>
      </w:hyperlink>
      <w:r w:rsidR="00995AB4">
        <w:rPr>
          <w:rFonts w:ascii="Franklin Gothic Book" w:hAnsi="Franklin Gothic Book" w:cs="Arial"/>
          <w:sz w:val="20"/>
        </w:rPr>
        <w:t xml:space="preserve"> się w Załączniku </w:t>
      </w:r>
      <w:r w:rsidR="00AE7266">
        <w:rPr>
          <w:rFonts w:ascii="Franklin Gothic Book" w:hAnsi="Franklin Gothic Book" w:cs="Arial"/>
          <w:sz w:val="20"/>
        </w:rPr>
        <w:t xml:space="preserve">nr </w:t>
      </w:r>
      <w:r w:rsidR="007D5E2A">
        <w:rPr>
          <w:rFonts w:ascii="Franklin Gothic Book" w:hAnsi="Franklin Gothic Book" w:cs="Arial"/>
          <w:sz w:val="20"/>
        </w:rPr>
        <w:t>2</w:t>
      </w:r>
      <w:r w:rsidRPr="00E758B5">
        <w:rPr>
          <w:rFonts w:ascii="Franklin Gothic Book" w:hAnsi="Franklin Gothic Book"/>
          <w:iCs/>
          <w:sz w:val="20"/>
        </w:rPr>
        <w:t xml:space="preserve"> </w:t>
      </w:r>
      <w:r w:rsidRPr="00E758B5">
        <w:rPr>
          <w:rFonts w:ascii="Franklin Gothic Book" w:hAnsi="Franklin Gothic Book" w:cs="Arial"/>
          <w:sz w:val="20"/>
        </w:rPr>
        <w:t xml:space="preserve">, stanowią integralną część niniejszej Umowy. Wykonawca oświadcza, iż zapoznał się z OWZU oraz że akceptuje ich brzmienie, z zastrzeżeniem postanowień </w:t>
      </w:r>
      <w:r w:rsidR="00AE7266">
        <w:rPr>
          <w:rFonts w:ascii="Franklin Gothic Book" w:hAnsi="Franklin Gothic Book" w:cs="Arial"/>
          <w:sz w:val="20"/>
        </w:rPr>
        <w:t>niniejszej</w:t>
      </w:r>
      <w:r w:rsidRPr="00E758B5">
        <w:rPr>
          <w:rFonts w:ascii="Franklin Gothic Book" w:hAnsi="Franklin Gothic Book" w:cs="Arial"/>
          <w:sz w:val="20"/>
        </w:rPr>
        <w:t xml:space="preserve"> Umowy. W przypadku rozbieżności między zapisami Umowy a OWZU, pierwszeństwo mają zapisy Umowy, zaś w pozostałym zakresie obowiązują OWZU.</w:t>
      </w:r>
    </w:p>
    <w:p w14:paraId="7B87DCBE"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262C5066"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0D1517C6" w14:textId="77777777"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7D3DBBAD"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4455D741" w14:textId="77777777"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2C2FB8BF" w14:textId="77777777"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3DCF52F3" w14:textId="77777777" w:rsidR="00EC4FA6" w:rsidRPr="00EA1020"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14:paraId="55AE0CC4" w14:textId="77777777" w:rsidR="004C3199" w:rsidRPr="004C3199" w:rsidRDefault="00EC4FA6" w:rsidP="005C68AB">
      <w:pPr>
        <w:pStyle w:val="Akapitzlist"/>
        <w:numPr>
          <w:ilvl w:val="1"/>
          <w:numId w:val="39"/>
        </w:numPr>
        <w:spacing w:after="120" w:line="240" w:lineRule="auto"/>
        <w:ind w:left="426" w:hanging="426"/>
        <w:contextualSpacing w:val="0"/>
        <w:rPr>
          <w:rFonts w:ascii="Franklin Gothic Book" w:hAnsi="Franklin Gothic Book" w:cs="Arial"/>
          <w:bCs/>
          <w:sz w:val="20"/>
          <w:szCs w:val="20"/>
        </w:rPr>
      </w:pPr>
      <w:r w:rsidRPr="004C3199">
        <w:rPr>
          <w:rFonts w:ascii="Franklin Gothic Book" w:hAnsi="Franklin Gothic Book" w:cs="Arial"/>
          <w:sz w:val="20"/>
          <w:szCs w:val="20"/>
        </w:rPr>
        <w:t xml:space="preserve">Zamawiający zleca, a Wykonawca przyjmuje do realizacji </w:t>
      </w:r>
      <w:r w:rsidR="004C3199" w:rsidRPr="004C3199">
        <w:rPr>
          <w:rFonts w:ascii="Franklin Gothic Book" w:hAnsi="Franklin Gothic Book"/>
          <w:sz w:val="20"/>
          <w:szCs w:val="20"/>
        </w:rPr>
        <w:t>przeprowadzenie testów kontrolnych oraz dostosowanie LDC do zmian w zakresie sterowania (JWCD), w Enea Połaniec S.A</w:t>
      </w:r>
    </w:p>
    <w:p w14:paraId="112CA8E7" w14:textId="77777777" w:rsidR="007B0D60" w:rsidRPr="00BD7D91" w:rsidRDefault="007B0D60" w:rsidP="005C68AB">
      <w:pPr>
        <w:pStyle w:val="Akapitzlist"/>
        <w:numPr>
          <w:ilvl w:val="0"/>
          <w:numId w:val="39"/>
        </w:numPr>
        <w:spacing w:before="120" w:after="120" w:line="312" w:lineRule="atLeast"/>
        <w:contextualSpacing w:val="0"/>
        <w:rPr>
          <w:rFonts w:ascii="Franklin Gothic Book" w:hAnsi="Franklin Gothic Book" w:cs="Arial"/>
          <w:bCs/>
          <w:color w:val="000000" w:themeColor="text1"/>
          <w:sz w:val="20"/>
          <w:szCs w:val="20"/>
          <w:u w:val="single"/>
        </w:rPr>
      </w:pPr>
      <w:r w:rsidRPr="00BD7D91">
        <w:rPr>
          <w:rFonts w:ascii="Franklin Gothic Book" w:hAnsi="Franklin Gothic Book" w:cs="Arial"/>
          <w:b/>
          <w:bCs/>
          <w:color w:val="000000" w:themeColor="text1"/>
          <w:sz w:val="20"/>
          <w:szCs w:val="20"/>
          <w:u w:val="single"/>
        </w:rPr>
        <w:t>Szczegółowy zakres usług obejmuje:</w:t>
      </w:r>
    </w:p>
    <w:p w14:paraId="79585665" w14:textId="77777777" w:rsidR="004C3199" w:rsidRPr="004C3199" w:rsidRDefault="004C3199" w:rsidP="005C68AB">
      <w:pPr>
        <w:pStyle w:val="Akapitzlist"/>
        <w:numPr>
          <w:ilvl w:val="1"/>
          <w:numId w:val="39"/>
        </w:numPr>
        <w:spacing w:after="120" w:line="240" w:lineRule="auto"/>
        <w:ind w:left="426" w:hanging="426"/>
        <w:contextualSpacing w:val="0"/>
        <w:jc w:val="both"/>
        <w:rPr>
          <w:rFonts w:ascii="Franklin Gothic Book" w:hAnsi="Franklin Gothic Book" w:cs="Arial"/>
          <w:bCs/>
          <w:color w:val="000000"/>
          <w:sz w:val="20"/>
          <w:szCs w:val="20"/>
          <w:lang w:val="x-none" w:eastAsia="x-none"/>
        </w:rPr>
      </w:pPr>
      <w:r w:rsidRPr="004C3199">
        <w:rPr>
          <w:rFonts w:ascii="Franklin Gothic Book" w:hAnsi="Franklin Gothic Book" w:cs="Arial"/>
          <w:color w:val="000000"/>
          <w:sz w:val="20"/>
          <w:szCs w:val="20"/>
        </w:rPr>
        <w:t>Wykonanie testów sprawdzających, kontrolnych i odbiorowych pracę układów regulacji pierwotnej, wtórnej oraz trójnej we współpracy z regulatorem LFC w ramach automatycznej regulacji częstotliwości i mocy na blokach 2,3,4,5,6,7.</w:t>
      </w:r>
    </w:p>
    <w:p w14:paraId="4CF74E89"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Przeprowadzenie testów kontrolnych wg. uzgodnionego z PSE SA programu testu, dostarczonego przez Zleceniodawcę. </w:t>
      </w:r>
    </w:p>
    <w:p w14:paraId="468CC2B3"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Ewentualna korekta, zestrojenie układów regulacji dla uzyskania wymaganych zmian mocy czynnej bloku. </w:t>
      </w:r>
    </w:p>
    <w:p w14:paraId="21161A35"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Przeprowadzenie testów odbiorowych z udziałem firmy (świadka testu) oraz przedstawicieli firmy PSE SA. </w:t>
      </w:r>
    </w:p>
    <w:p w14:paraId="67F81A2D"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Udzielenie gwarancji pozytywnego odbioru testu, przy braku ograniczeń technologicznych. </w:t>
      </w:r>
    </w:p>
    <w:p w14:paraId="34110FA8"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Prace strojeniowe będą prowadzone na węglu bez udziału biomasy.</w:t>
      </w:r>
    </w:p>
    <w:p w14:paraId="0D927BAC" w14:textId="064641F6" w:rsidR="004C3199" w:rsidRPr="004C3199" w:rsidRDefault="004C3199" w:rsidP="005C68AB">
      <w:pPr>
        <w:pStyle w:val="Akapitzlist"/>
        <w:numPr>
          <w:ilvl w:val="1"/>
          <w:numId w:val="39"/>
        </w:numPr>
        <w:autoSpaceDE w:val="0"/>
        <w:autoSpaceDN w:val="0"/>
        <w:adjustRightInd w:val="0"/>
        <w:spacing w:after="120" w:line="240" w:lineRule="auto"/>
        <w:ind w:left="426" w:hanging="426"/>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Zmiany algorytmów zadawania obciążenia bloku w połączeniu z węzłem lokalnym LFC, zgodnie z wytycznymi PSE (Załącznik nr.1 do SIWZ) na blokach 1,2,3,4,5,6,7</w:t>
      </w:r>
      <w:r w:rsidR="008212C5">
        <w:rPr>
          <w:rFonts w:ascii="Franklin Gothic Book" w:hAnsi="Franklin Gothic Book" w:cs="Arial"/>
          <w:color w:val="000000"/>
          <w:sz w:val="20"/>
          <w:szCs w:val="20"/>
        </w:rPr>
        <w:t xml:space="preserve"> </w:t>
      </w:r>
      <w:r w:rsidRPr="004C3199">
        <w:rPr>
          <w:rFonts w:ascii="Franklin Gothic Book" w:hAnsi="Franklin Gothic Book" w:cs="Arial"/>
          <w:color w:val="000000"/>
          <w:sz w:val="20"/>
          <w:szCs w:val="20"/>
        </w:rPr>
        <w:t xml:space="preserve">w zakresie: </w:t>
      </w:r>
    </w:p>
    <w:p w14:paraId="479F2E94"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jc w:val="both"/>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Aktualizacji linku z bloku do węzła lokalnego. </w:t>
      </w:r>
    </w:p>
    <w:p w14:paraId="40CACD57"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Aktualizacja planów obciążeń (day-ahead) i (intraday), </w:t>
      </w:r>
    </w:p>
    <w:p w14:paraId="3F3459D3"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Wprowadzenie planu z horyzontem 2-3 h (real-time) z okresem planowania 5 min, </w:t>
      </w:r>
    </w:p>
    <w:p w14:paraId="5666B79C"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Zapewnić możliwość przełączania zadawania obciążeń pomiędzy planami z okresem planowania 5 min a 15min. </w:t>
      </w:r>
    </w:p>
    <w:p w14:paraId="3D9ED235" w14:textId="77777777" w:rsidR="004C3199" w:rsidRPr="004C3199" w:rsidRDefault="004C3199" w:rsidP="005C68AB">
      <w:pPr>
        <w:pStyle w:val="Akapitzlist"/>
        <w:numPr>
          <w:ilvl w:val="2"/>
          <w:numId w:val="39"/>
        </w:numPr>
        <w:autoSpaceDE w:val="0"/>
        <w:autoSpaceDN w:val="0"/>
        <w:adjustRightInd w:val="0"/>
        <w:spacing w:after="120" w:line="240" w:lineRule="auto"/>
        <w:ind w:left="1134" w:hanging="708"/>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Zmiany w algorytmach i grafikach LDC w zakresie nowych wymagań PSE dotyczących: </w:t>
      </w:r>
    </w:p>
    <w:p w14:paraId="10F322BC" w14:textId="77777777" w:rsidR="004C3199" w:rsidRPr="004C3199" w:rsidRDefault="004C3199" w:rsidP="005C68AB">
      <w:pPr>
        <w:pStyle w:val="Akapitzlist"/>
        <w:numPr>
          <w:ilvl w:val="3"/>
          <w:numId w:val="39"/>
        </w:numPr>
        <w:autoSpaceDE w:val="0"/>
        <w:autoSpaceDN w:val="0"/>
        <w:adjustRightInd w:val="0"/>
        <w:spacing w:after="120" w:line="240" w:lineRule="auto"/>
        <w:ind w:left="1985" w:hanging="905"/>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podmiany pomiaru mocy czynnej brutto na moc czynną netto z pozostawieniem ograniczników na mocy czynnej brutto </w:t>
      </w:r>
    </w:p>
    <w:p w14:paraId="5A8833DA" w14:textId="77777777" w:rsidR="004C3199" w:rsidRPr="004C3199" w:rsidRDefault="004C3199" w:rsidP="005C68AB">
      <w:pPr>
        <w:pStyle w:val="Akapitzlist"/>
        <w:numPr>
          <w:ilvl w:val="3"/>
          <w:numId w:val="39"/>
        </w:numPr>
        <w:autoSpaceDE w:val="0"/>
        <w:autoSpaceDN w:val="0"/>
        <w:adjustRightInd w:val="0"/>
        <w:spacing w:after="120" w:line="240" w:lineRule="auto"/>
        <w:ind w:left="1985" w:hanging="905"/>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regulacji pierwotnej, załączania i wyłączania regulacji w górę i w dół oraz zmiany strefy martwej w szczególności rozdzielenia regulacji w górę i w dół, usunięcia z układów regulacji ograniczników maksymalnych, dopuszczalnych, wartości BPP z załączoną regulacją pierwotną, możliwość wyboru trzech trybów pracy regulacji w „załączenia w górę i w dół”, „wyłączenia w górę”, „wyłączenia w dół”, niezależne ustawienie strefy martwej dla załączonej i wyłączonej regulacji w górę i w dół, </w:t>
      </w:r>
    </w:p>
    <w:p w14:paraId="363A1CD2" w14:textId="77777777" w:rsidR="004C3199" w:rsidRPr="004C3199" w:rsidRDefault="004C3199" w:rsidP="005C68AB">
      <w:pPr>
        <w:pStyle w:val="Akapitzlist"/>
        <w:numPr>
          <w:ilvl w:val="3"/>
          <w:numId w:val="39"/>
        </w:numPr>
        <w:autoSpaceDE w:val="0"/>
        <w:autoSpaceDN w:val="0"/>
        <w:adjustRightInd w:val="0"/>
        <w:spacing w:after="120" w:line="240" w:lineRule="auto"/>
        <w:ind w:left="1985" w:hanging="905"/>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 xml:space="preserve">regulacji wtórnej, załączania i wyłączania regulacji w górę i w dół w szczególności rozdzielenia regulacji w górę i w dół, usunięcia z układów regulacji ograniczników maksymalnych, dopuszczalnych, wartości BPP, możliwość wyboru trzech trybów pracy regulacji, „załączenia w górę i w dół”, „wyłączenia w górę”, „ wyłączenia w dół”, zmienny, niezależny, zakres regulacji w górę i dół, </w:t>
      </w:r>
    </w:p>
    <w:p w14:paraId="6E7069F8" w14:textId="77777777" w:rsidR="004C3199" w:rsidRPr="004C3199" w:rsidRDefault="004C3199" w:rsidP="005C68AB">
      <w:pPr>
        <w:pStyle w:val="Akapitzlist"/>
        <w:numPr>
          <w:ilvl w:val="1"/>
          <w:numId w:val="39"/>
        </w:numPr>
        <w:autoSpaceDE w:val="0"/>
        <w:autoSpaceDN w:val="0"/>
        <w:adjustRightInd w:val="0"/>
        <w:spacing w:after="120" w:line="240" w:lineRule="auto"/>
        <w:ind w:left="851" w:hanging="491"/>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Zmiany w algorytmie tworzenia znacznika statusu pracy stanu pracy bloku, znacznik: 0-praca normalna, 1- R(O)P- praca wyspowa, 2- praca PPW; 3- usunięty, 4- praca regulacyjna, 5-praca nieregulacyjna.</w:t>
      </w:r>
    </w:p>
    <w:p w14:paraId="699E4C72" w14:textId="3519E674" w:rsidR="004C3199" w:rsidRPr="004C3199" w:rsidRDefault="004C3199" w:rsidP="005C68AB">
      <w:pPr>
        <w:pStyle w:val="Akapitzlist"/>
        <w:numPr>
          <w:ilvl w:val="1"/>
          <w:numId w:val="39"/>
        </w:numPr>
        <w:autoSpaceDE w:val="0"/>
        <w:autoSpaceDN w:val="0"/>
        <w:adjustRightInd w:val="0"/>
        <w:spacing w:after="120" w:line="240" w:lineRule="auto"/>
        <w:ind w:left="851" w:hanging="491"/>
        <w:contextualSpacing w:val="0"/>
        <w:rPr>
          <w:rFonts w:ascii="Franklin Gothic Book" w:hAnsi="Franklin Gothic Book" w:cs="Arial"/>
          <w:color w:val="000000"/>
          <w:sz w:val="20"/>
          <w:szCs w:val="20"/>
        </w:rPr>
      </w:pPr>
      <w:r w:rsidRPr="004C3199">
        <w:rPr>
          <w:rFonts w:ascii="Franklin Gothic Book" w:hAnsi="Franklin Gothic Book" w:cs="Arial"/>
          <w:color w:val="000000"/>
          <w:sz w:val="20"/>
          <w:szCs w:val="20"/>
        </w:rPr>
        <w:t>Wykonanie dokumentacji powykonawczej zmian algorytmów i grafik dla bl</w:t>
      </w:r>
      <w:r w:rsidR="008212C5">
        <w:rPr>
          <w:rFonts w:ascii="Franklin Gothic Book" w:hAnsi="Franklin Gothic Book" w:cs="Arial"/>
          <w:color w:val="000000"/>
          <w:sz w:val="20"/>
          <w:szCs w:val="20"/>
        </w:rPr>
        <w:t xml:space="preserve">. </w:t>
      </w:r>
      <w:r w:rsidRPr="004C3199">
        <w:rPr>
          <w:rFonts w:ascii="Franklin Gothic Book" w:hAnsi="Franklin Gothic Book" w:cs="Arial"/>
          <w:color w:val="000000"/>
          <w:sz w:val="20"/>
          <w:szCs w:val="20"/>
        </w:rPr>
        <w:t>1-7.</w:t>
      </w:r>
    </w:p>
    <w:p w14:paraId="78E7AD44" w14:textId="77777777" w:rsidR="00B26244" w:rsidRPr="00B26244" w:rsidRDefault="00B26244" w:rsidP="005C68AB">
      <w:pPr>
        <w:pStyle w:val="Akapitzlist"/>
        <w:numPr>
          <w:ilvl w:val="1"/>
          <w:numId w:val="39"/>
        </w:numPr>
        <w:spacing w:after="120"/>
        <w:jc w:val="both"/>
        <w:rPr>
          <w:rFonts w:ascii="Franklin Gothic Book" w:hAnsi="Franklin Gothic Book" w:cs="Arial"/>
          <w:bCs/>
          <w:color w:val="000000"/>
          <w:sz w:val="20"/>
          <w:szCs w:val="20"/>
          <w:lang w:val="x-none" w:eastAsia="x-none"/>
        </w:rPr>
      </w:pPr>
      <w:r w:rsidRPr="00B26244">
        <w:rPr>
          <w:rFonts w:ascii="Franklin Gothic Book" w:hAnsi="Franklin Gothic Book" w:cs="Arial"/>
          <w:bCs/>
          <w:color w:val="000000"/>
          <w:sz w:val="20"/>
          <w:szCs w:val="20"/>
          <w:lang w:val="x-none" w:eastAsia="x-none"/>
        </w:rPr>
        <w:t xml:space="preserve">Założenia i </w:t>
      </w:r>
      <w:r w:rsidRPr="00B26244">
        <w:rPr>
          <w:rFonts w:ascii="Franklin Gothic Book" w:eastAsia="Times New Roman" w:hAnsi="Franklin Gothic Book" w:cs="Arial"/>
          <w:color w:val="000000"/>
          <w:sz w:val="20"/>
          <w:szCs w:val="20"/>
          <w:lang w:val="x-none" w:eastAsia="pl-PL"/>
        </w:rPr>
        <w:t>warunki</w:t>
      </w:r>
      <w:r w:rsidRPr="00B26244">
        <w:rPr>
          <w:rFonts w:ascii="Franklin Gothic Book" w:hAnsi="Franklin Gothic Book" w:cs="Arial"/>
          <w:bCs/>
          <w:color w:val="000000"/>
          <w:sz w:val="20"/>
          <w:szCs w:val="20"/>
          <w:lang w:val="x-none" w:eastAsia="x-none"/>
        </w:rPr>
        <w:t xml:space="preserve"> techniczne dla prawidłowej realizacji zadania</w:t>
      </w:r>
      <w:r>
        <w:rPr>
          <w:rFonts w:ascii="Franklin Gothic Book" w:hAnsi="Franklin Gothic Book" w:cs="Arial"/>
          <w:bCs/>
          <w:color w:val="000000"/>
          <w:sz w:val="20"/>
          <w:szCs w:val="20"/>
          <w:lang w:eastAsia="x-none"/>
        </w:rPr>
        <w:t>:</w:t>
      </w:r>
    </w:p>
    <w:p w14:paraId="6AEF1392" w14:textId="6806300D" w:rsidR="00B26244" w:rsidRPr="00B26244" w:rsidRDefault="00B26244" w:rsidP="005C68AB">
      <w:pPr>
        <w:widowControl w:val="0"/>
        <w:numPr>
          <w:ilvl w:val="2"/>
          <w:numId w:val="39"/>
        </w:numPr>
        <w:autoSpaceDE w:val="0"/>
        <w:autoSpaceDN w:val="0"/>
        <w:adjustRightInd w:val="0"/>
        <w:spacing w:after="120"/>
        <w:ind w:left="1418" w:hanging="709"/>
        <w:jc w:val="both"/>
        <w:textAlignment w:val="baseline"/>
        <w:rPr>
          <w:rFonts w:ascii="Franklin Gothic Book" w:hAnsi="Franklin Gothic Book" w:cs="Arial"/>
          <w:color w:val="000000"/>
          <w:szCs w:val="20"/>
          <w:lang w:val="x-none"/>
        </w:rPr>
      </w:pPr>
      <w:r w:rsidRPr="00B26244">
        <w:rPr>
          <w:rFonts w:ascii="Franklin Gothic Book" w:hAnsi="Franklin Gothic Book" w:cs="Arial"/>
          <w:color w:val="000000"/>
          <w:szCs w:val="20"/>
        </w:rPr>
        <w:t xml:space="preserve">Wykonawca </w:t>
      </w:r>
      <w:r w:rsidR="00D918DD">
        <w:rPr>
          <w:rFonts w:ascii="Franklin Gothic Book" w:hAnsi="Franklin Gothic Book" w:cs="Arial"/>
          <w:color w:val="000000"/>
          <w:szCs w:val="20"/>
        </w:rPr>
        <w:t xml:space="preserve">musi </w:t>
      </w:r>
      <w:r w:rsidRPr="00B26244">
        <w:rPr>
          <w:rFonts w:ascii="Franklin Gothic Book" w:hAnsi="Franklin Gothic Book" w:cs="Arial"/>
          <w:color w:val="000000"/>
          <w:szCs w:val="20"/>
        </w:rPr>
        <w:t>posiada</w:t>
      </w:r>
      <w:r w:rsidR="00D918DD">
        <w:rPr>
          <w:rFonts w:ascii="Franklin Gothic Book" w:hAnsi="Franklin Gothic Book" w:cs="Arial"/>
          <w:color w:val="000000"/>
          <w:szCs w:val="20"/>
        </w:rPr>
        <w:t>ć uprawnienia</w:t>
      </w:r>
      <w:r w:rsidRPr="00B26244">
        <w:rPr>
          <w:rFonts w:ascii="Franklin Gothic Book" w:hAnsi="Franklin Gothic Book" w:cs="Arial"/>
          <w:color w:val="000000"/>
          <w:szCs w:val="20"/>
        </w:rPr>
        <w:t xml:space="preserve"> do prowadzenia określonej działalności</w:t>
      </w:r>
      <w:r w:rsidR="008212C5">
        <w:rPr>
          <w:rFonts w:ascii="Franklin Gothic Book" w:hAnsi="Franklin Gothic Book" w:cs="Arial"/>
          <w:color w:val="000000"/>
          <w:szCs w:val="20"/>
        </w:rPr>
        <w:t>,</w:t>
      </w:r>
      <w:r w:rsidRPr="00B26244">
        <w:rPr>
          <w:rFonts w:ascii="Franklin Gothic Book" w:hAnsi="Franklin Gothic Book" w:cs="Arial"/>
          <w:color w:val="000000"/>
          <w:szCs w:val="20"/>
        </w:rPr>
        <w:t xml:space="preserve"> jeżeli przepisy prawa nakładają obowiązek ich posiadania.</w:t>
      </w:r>
    </w:p>
    <w:p w14:paraId="70CEAA44" w14:textId="77777777" w:rsidR="00B26244" w:rsidRPr="00B26244" w:rsidRDefault="00B26244" w:rsidP="005C68AB">
      <w:pPr>
        <w:widowControl w:val="0"/>
        <w:numPr>
          <w:ilvl w:val="2"/>
          <w:numId w:val="39"/>
        </w:numPr>
        <w:autoSpaceDE w:val="0"/>
        <w:autoSpaceDN w:val="0"/>
        <w:adjustRightInd w:val="0"/>
        <w:spacing w:after="120"/>
        <w:ind w:left="1418" w:hanging="709"/>
        <w:jc w:val="both"/>
        <w:textAlignment w:val="baseline"/>
        <w:rPr>
          <w:rFonts w:ascii="Franklin Gothic Book" w:hAnsi="Franklin Gothic Book" w:cs="Arial"/>
          <w:color w:val="000000"/>
          <w:szCs w:val="20"/>
          <w:lang w:val="x-none"/>
        </w:rPr>
      </w:pPr>
      <w:r w:rsidRPr="00B26244">
        <w:rPr>
          <w:rFonts w:ascii="Franklin Gothic Book" w:hAnsi="Franklin Gothic Book" w:cs="Arial"/>
          <w:color w:val="000000"/>
          <w:szCs w:val="20"/>
          <w:lang w:val="x-none"/>
        </w:rPr>
        <w:t xml:space="preserve">Wykonawca </w:t>
      </w:r>
      <w:r>
        <w:rPr>
          <w:rFonts w:ascii="Franklin Gothic Book" w:hAnsi="Franklin Gothic Book" w:cs="Arial"/>
          <w:color w:val="000000"/>
          <w:szCs w:val="20"/>
        </w:rPr>
        <w:t xml:space="preserve"> </w:t>
      </w:r>
      <w:r w:rsidR="00D918DD">
        <w:rPr>
          <w:rFonts w:ascii="Franklin Gothic Book" w:hAnsi="Franklin Gothic Book" w:cs="Arial"/>
          <w:color w:val="000000"/>
          <w:szCs w:val="20"/>
        </w:rPr>
        <w:t xml:space="preserve">musi </w:t>
      </w:r>
      <w:r>
        <w:rPr>
          <w:rFonts w:ascii="Franklin Gothic Book" w:hAnsi="Franklin Gothic Book" w:cs="Arial"/>
          <w:color w:val="000000"/>
          <w:szCs w:val="20"/>
        </w:rPr>
        <w:t>posiada</w:t>
      </w:r>
      <w:r w:rsidR="00D918DD">
        <w:rPr>
          <w:rFonts w:ascii="Franklin Gothic Book" w:hAnsi="Franklin Gothic Book" w:cs="Arial"/>
          <w:color w:val="000000"/>
          <w:szCs w:val="20"/>
        </w:rPr>
        <w:t>ć</w:t>
      </w:r>
      <w:r>
        <w:rPr>
          <w:rFonts w:ascii="Franklin Gothic Book" w:hAnsi="Franklin Gothic Book" w:cs="Arial"/>
          <w:color w:val="000000"/>
          <w:szCs w:val="20"/>
        </w:rPr>
        <w:t xml:space="preserve"> </w:t>
      </w:r>
      <w:r w:rsidR="00D918DD">
        <w:rPr>
          <w:rFonts w:ascii="Franklin Gothic Book" w:hAnsi="Franklin Gothic Book" w:cs="Arial"/>
          <w:color w:val="000000"/>
          <w:szCs w:val="20"/>
          <w:lang w:val="x-none"/>
        </w:rPr>
        <w:t xml:space="preserve">doświadczenie i wykonywał lub </w:t>
      </w:r>
      <w:r w:rsidRPr="00B26244">
        <w:rPr>
          <w:rFonts w:ascii="Franklin Gothic Book" w:hAnsi="Franklin Gothic Book" w:cs="Arial"/>
          <w:color w:val="000000"/>
          <w:szCs w:val="20"/>
          <w:lang w:val="x-none"/>
        </w:rPr>
        <w:t xml:space="preserve">wykonuje </w:t>
      </w:r>
      <w:r w:rsidRPr="00B26244">
        <w:rPr>
          <w:rFonts w:ascii="Franklin Gothic Book" w:hAnsi="Franklin Gothic Book" w:cs="Arial"/>
          <w:color w:val="000000"/>
          <w:szCs w:val="20"/>
        </w:rPr>
        <w:t xml:space="preserve">prace strojeniowe oraz przeprowadza testy kontrolne pracy układów ARCM  we współpracy z regulatorem LFC. </w:t>
      </w:r>
    </w:p>
    <w:p w14:paraId="4366F800" w14:textId="31B0DDA3" w:rsidR="00B26244" w:rsidRPr="00B26244" w:rsidRDefault="00B26244" w:rsidP="005C68AB">
      <w:pPr>
        <w:widowControl w:val="0"/>
        <w:numPr>
          <w:ilvl w:val="2"/>
          <w:numId w:val="39"/>
        </w:numPr>
        <w:autoSpaceDE w:val="0"/>
        <w:autoSpaceDN w:val="0"/>
        <w:adjustRightInd w:val="0"/>
        <w:spacing w:after="120"/>
        <w:ind w:left="1418" w:hanging="709"/>
        <w:jc w:val="both"/>
        <w:textAlignment w:val="baseline"/>
        <w:rPr>
          <w:rFonts w:ascii="Franklin Gothic Book" w:hAnsi="Franklin Gothic Book" w:cs="Arial"/>
          <w:color w:val="000000"/>
          <w:szCs w:val="20"/>
          <w:lang w:val="x-none"/>
        </w:rPr>
      </w:pPr>
      <w:r w:rsidRPr="00B26244">
        <w:rPr>
          <w:rFonts w:ascii="Franklin Gothic Book" w:hAnsi="Franklin Gothic Book" w:cs="Arial"/>
          <w:color w:val="000000"/>
          <w:szCs w:val="20"/>
        </w:rPr>
        <w:t xml:space="preserve">Wykonawca </w:t>
      </w:r>
      <w:r w:rsidR="00D918DD">
        <w:rPr>
          <w:rFonts w:ascii="Franklin Gothic Book" w:hAnsi="Franklin Gothic Book" w:cs="Arial"/>
          <w:color w:val="000000"/>
          <w:szCs w:val="20"/>
        </w:rPr>
        <w:t xml:space="preserve">musi </w:t>
      </w:r>
      <w:r w:rsidRPr="00B26244">
        <w:rPr>
          <w:rFonts w:ascii="Franklin Gothic Book" w:hAnsi="Franklin Gothic Book" w:cs="Arial"/>
          <w:color w:val="000000"/>
          <w:szCs w:val="20"/>
        </w:rPr>
        <w:t>posiada</w:t>
      </w:r>
      <w:r w:rsidR="00D918DD">
        <w:rPr>
          <w:rFonts w:ascii="Franklin Gothic Book" w:hAnsi="Franklin Gothic Book" w:cs="Arial"/>
          <w:color w:val="000000"/>
          <w:szCs w:val="20"/>
        </w:rPr>
        <w:t>ć</w:t>
      </w:r>
      <w:r w:rsidRPr="00B26244">
        <w:rPr>
          <w:rFonts w:ascii="Franklin Gothic Book" w:hAnsi="Franklin Gothic Book" w:cs="Arial"/>
          <w:color w:val="000000"/>
          <w:szCs w:val="20"/>
        </w:rPr>
        <w:t xml:space="preserve"> niezbędną wiedzę i doświadczenie do wykonywania zmian w algorytmach systemu Ovation 3.6 oraz dysponuje potencjałem technicznym i osobami zdolny</w:t>
      </w:r>
      <w:r>
        <w:rPr>
          <w:rFonts w:ascii="Franklin Gothic Book" w:hAnsi="Franklin Gothic Book" w:cs="Arial"/>
          <w:color w:val="000000"/>
          <w:szCs w:val="20"/>
        </w:rPr>
        <w:t>mi do wykonania Zamówienia.</w:t>
      </w:r>
    </w:p>
    <w:p w14:paraId="6044F73B" w14:textId="77777777" w:rsidR="001D5E65" w:rsidRPr="00BD7D91"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BD7D91">
        <w:rPr>
          <w:rFonts w:ascii="Franklin Gothic Book" w:hAnsi="Franklin Gothic Book" w:cs="Arial"/>
          <w:b/>
          <w:sz w:val="20"/>
          <w:szCs w:val="20"/>
          <w:u w:val="single"/>
        </w:rPr>
        <w:t>TERMIN WYKONANIA</w:t>
      </w:r>
    </w:p>
    <w:p w14:paraId="50CD8D77" w14:textId="3C7A4F94" w:rsidR="001D5E65" w:rsidRPr="00637C48" w:rsidRDefault="005741D5" w:rsidP="005C68AB">
      <w:pPr>
        <w:pStyle w:val="Akapitzlist"/>
        <w:numPr>
          <w:ilvl w:val="1"/>
          <w:numId w:val="39"/>
        </w:numPr>
        <w:spacing w:after="120" w:line="240" w:lineRule="auto"/>
        <w:ind w:left="567" w:hanging="567"/>
        <w:contextualSpacing w:val="0"/>
        <w:rPr>
          <w:rFonts w:ascii="Franklin Gothic Book" w:hAnsi="Franklin Gothic Book" w:cs="Arial"/>
          <w:b/>
          <w:sz w:val="20"/>
          <w:szCs w:val="20"/>
          <w:u w:val="single"/>
        </w:rPr>
      </w:pPr>
      <w:r>
        <w:rPr>
          <w:rFonts w:ascii="Franklin Gothic Book" w:hAnsi="Franklin Gothic Book" w:cs="Arial"/>
          <w:sz w:val="20"/>
          <w:szCs w:val="20"/>
        </w:rPr>
        <w:t>T</w:t>
      </w:r>
      <w:r w:rsidR="001D5E65" w:rsidRPr="00BD7D91">
        <w:rPr>
          <w:rFonts w:ascii="Franklin Gothic Book" w:hAnsi="Franklin Gothic Book" w:cs="Arial"/>
          <w:sz w:val="20"/>
          <w:szCs w:val="20"/>
        </w:rPr>
        <w:t>ermin wykonania przedmiotu zamówien</w:t>
      </w:r>
      <w:r w:rsidR="004C3199" w:rsidRPr="00BD7D91">
        <w:rPr>
          <w:rFonts w:ascii="Franklin Gothic Book" w:hAnsi="Franklin Gothic Book" w:cs="Arial"/>
          <w:sz w:val="20"/>
          <w:szCs w:val="20"/>
        </w:rPr>
        <w:t>ia: do 30.06</w:t>
      </w:r>
      <w:r w:rsidR="001D5E65" w:rsidRPr="00BD7D91">
        <w:rPr>
          <w:rFonts w:ascii="Franklin Gothic Book" w:hAnsi="Franklin Gothic Book" w:cs="Arial"/>
          <w:sz w:val="20"/>
          <w:szCs w:val="20"/>
        </w:rPr>
        <w:t>.2021</w:t>
      </w:r>
      <w:r w:rsidR="00C602DD">
        <w:rPr>
          <w:rFonts w:ascii="Franklin Gothic Book" w:hAnsi="Franklin Gothic Book" w:cs="Arial"/>
          <w:sz w:val="20"/>
          <w:szCs w:val="20"/>
        </w:rPr>
        <w:t xml:space="preserve"> </w:t>
      </w:r>
      <w:r w:rsidR="00637C48">
        <w:rPr>
          <w:rFonts w:ascii="Franklin Gothic Book" w:hAnsi="Franklin Gothic Book" w:cs="Arial"/>
          <w:sz w:val="20"/>
          <w:szCs w:val="20"/>
        </w:rPr>
        <w:t>r.</w:t>
      </w:r>
    </w:p>
    <w:p w14:paraId="78B8F1CF" w14:textId="505D35EF" w:rsidR="00637C48" w:rsidRPr="00434146" w:rsidRDefault="00637C48" w:rsidP="005741D5">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szCs w:val="20"/>
          <w:lang w:val="x-none"/>
        </w:rPr>
      </w:pPr>
      <w:r w:rsidRPr="00434146">
        <w:rPr>
          <w:rFonts w:ascii="Franklin Gothic Book" w:hAnsi="Franklin Gothic Book" w:cs="Arial"/>
          <w:szCs w:val="20"/>
        </w:rPr>
        <w:t xml:space="preserve">Termin realizacji usług z pkt. </w:t>
      </w:r>
      <w:r w:rsidR="005741D5" w:rsidRPr="00434146">
        <w:rPr>
          <w:rFonts w:ascii="Franklin Gothic Book" w:hAnsi="Franklin Gothic Book" w:cs="Arial"/>
          <w:szCs w:val="20"/>
        </w:rPr>
        <w:t>4</w:t>
      </w:r>
      <w:r w:rsidRPr="00434146">
        <w:rPr>
          <w:rFonts w:ascii="Franklin Gothic Book" w:hAnsi="Franklin Gothic Book" w:cs="Arial"/>
          <w:szCs w:val="20"/>
        </w:rPr>
        <w:t xml:space="preserve"> ppkt.( </w:t>
      </w:r>
      <w:r w:rsidR="005741D5" w:rsidRPr="00434146">
        <w:rPr>
          <w:rFonts w:ascii="Franklin Gothic Book" w:hAnsi="Franklin Gothic Book" w:cs="Arial"/>
          <w:szCs w:val="20"/>
        </w:rPr>
        <w:t>4.</w:t>
      </w:r>
      <w:r w:rsidRPr="00434146">
        <w:rPr>
          <w:rFonts w:ascii="Franklin Gothic Book" w:hAnsi="Franklin Gothic Book" w:cs="Arial"/>
          <w:szCs w:val="20"/>
        </w:rPr>
        <w:t xml:space="preserve">1.1; </w:t>
      </w:r>
      <w:r w:rsidR="005741D5" w:rsidRPr="00434146">
        <w:rPr>
          <w:rFonts w:ascii="Franklin Gothic Book" w:hAnsi="Franklin Gothic Book" w:cs="Arial"/>
          <w:szCs w:val="20"/>
        </w:rPr>
        <w:t>4.</w:t>
      </w:r>
      <w:r w:rsidRPr="00434146">
        <w:rPr>
          <w:rFonts w:ascii="Franklin Gothic Book" w:hAnsi="Franklin Gothic Book" w:cs="Arial"/>
          <w:szCs w:val="20"/>
        </w:rPr>
        <w:t xml:space="preserve">1.3; </w:t>
      </w:r>
      <w:r w:rsidR="005741D5" w:rsidRPr="00434146">
        <w:rPr>
          <w:rFonts w:ascii="Franklin Gothic Book" w:hAnsi="Franklin Gothic Book" w:cs="Arial"/>
          <w:szCs w:val="20"/>
        </w:rPr>
        <w:t>4.</w:t>
      </w:r>
      <w:r w:rsidRPr="00434146">
        <w:rPr>
          <w:rFonts w:ascii="Franklin Gothic Book" w:hAnsi="Franklin Gothic Book" w:cs="Arial"/>
          <w:szCs w:val="20"/>
        </w:rPr>
        <w:t xml:space="preserve">1.5; </w:t>
      </w:r>
      <w:r w:rsidR="005741D5" w:rsidRPr="00434146">
        <w:rPr>
          <w:rFonts w:ascii="Franklin Gothic Book" w:hAnsi="Franklin Gothic Book" w:cs="Arial"/>
          <w:szCs w:val="20"/>
        </w:rPr>
        <w:t>4.</w:t>
      </w:r>
      <w:r w:rsidRPr="00434146">
        <w:rPr>
          <w:rFonts w:ascii="Franklin Gothic Book" w:hAnsi="Franklin Gothic Book" w:cs="Arial"/>
          <w:szCs w:val="20"/>
        </w:rPr>
        <w:t xml:space="preserve">1.7; </w:t>
      </w:r>
      <w:r w:rsidR="005741D5" w:rsidRPr="00434146">
        <w:rPr>
          <w:rFonts w:ascii="Franklin Gothic Book" w:hAnsi="Franklin Gothic Book" w:cs="Arial"/>
          <w:szCs w:val="20"/>
        </w:rPr>
        <w:t>4.</w:t>
      </w:r>
      <w:r w:rsidRPr="00434146">
        <w:rPr>
          <w:rFonts w:ascii="Franklin Gothic Book" w:hAnsi="Franklin Gothic Book" w:cs="Arial"/>
          <w:szCs w:val="20"/>
        </w:rPr>
        <w:t xml:space="preserve">1.9; </w:t>
      </w:r>
      <w:r w:rsidR="005741D5" w:rsidRPr="00434146">
        <w:rPr>
          <w:rFonts w:ascii="Franklin Gothic Book" w:hAnsi="Franklin Gothic Book" w:cs="Arial"/>
          <w:szCs w:val="20"/>
        </w:rPr>
        <w:t>4.</w:t>
      </w:r>
      <w:r w:rsidRPr="00434146">
        <w:rPr>
          <w:rFonts w:ascii="Franklin Gothic Book" w:hAnsi="Franklin Gothic Book" w:cs="Arial"/>
          <w:szCs w:val="20"/>
        </w:rPr>
        <w:t xml:space="preserve">1.11) będzie możliwy do realizacji po </w:t>
      </w:r>
      <w:r w:rsidRPr="00434146">
        <w:rPr>
          <w:rFonts w:ascii="Franklin Gothic Book" w:hAnsi="Franklin Gothic Book" w:cs="Arial"/>
          <w:szCs w:val="20"/>
        </w:rPr>
        <w:lastRenderedPageBreak/>
        <w:t>remoncie bloku</w:t>
      </w:r>
    </w:p>
    <w:p w14:paraId="6A217B65" w14:textId="22EAFB2D" w:rsidR="00637C48" w:rsidRPr="00434146" w:rsidRDefault="00637C48" w:rsidP="005741D5">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szCs w:val="20"/>
          <w:lang w:val="x-none"/>
        </w:rPr>
      </w:pPr>
      <w:r w:rsidRPr="00434146">
        <w:rPr>
          <w:rFonts w:ascii="Franklin Gothic Book" w:hAnsi="Franklin Gothic Book" w:cs="Arial"/>
          <w:szCs w:val="20"/>
          <w:lang w:val="x-none"/>
        </w:rPr>
        <w:t xml:space="preserve">Termin realizacji usług z pkt. </w:t>
      </w:r>
      <w:r w:rsidR="005741D5" w:rsidRPr="00434146">
        <w:rPr>
          <w:rFonts w:ascii="Franklin Gothic Book" w:hAnsi="Franklin Gothic Book" w:cs="Arial"/>
          <w:szCs w:val="20"/>
          <w:lang w:val="x-none"/>
        </w:rPr>
        <w:t>4</w:t>
      </w:r>
      <w:r w:rsidRPr="00434146">
        <w:rPr>
          <w:rFonts w:ascii="Franklin Gothic Book" w:hAnsi="Franklin Gothic Book" w:cs="Arial"/>
          <w:szCs w:val="20"/>
          <w:lang w:val="x-none"/>
        </w:rPr>
        <w:t xml:space="preserve"> ppkt.( </w:t>
      </w:r>
      <w:r w:rsidR="005741D5" w:rsidRPr="00434146">
        <w:rPr>
          <w:rFonts w:ascii="Franklin Gothic Book" w:hAnsi="Franklin Gothic Book" w:cs="Arial"/>
          <w:szCs w:val="20"/>
        </w:rPr>
        <w:t>4.</w:t>
      </w:r>
      <w:r w:rsidRPr="00434146">
        <w:rPr>
          <w:rFonts w:ascii="Franklin Gothic Book" w:hAnsi="Franklin Gothic Book" w:cs="Arial"/>
          <w:szCs w:val="20"/>
          <w:lang w:val="x-none"/>
        </w:rPr>
        <w:t>1.</w:t>
      </w:r>
      <w:r w:rsidRPr="00434146">
        <w:rPr>
          <w:rFonts w:ascii="Franklin Gothic Book" w:hAnsi="Franklin Gothic Book" w:cs="Arial"/>
          <w:szCs w:val="20"/>
        </w:rPr>
        <w:t>2</w:t>
      </w:r>
      <w:r w:rsidRPr="00434146">
        <w:rPr>
          <w:rFonts w:ascii="Franklin Gothic Book" w:hAnsi="Franklin Gothic Book" w:cs="Arial"/>
          <w:szCs w:val="20"/>
          <w:lang w:val="x-none"/>
        </w:rPr>
        <w:t xml:space="preserve">; </w:t>
      </w:r>
      <w:r w:rsidR="005741D5" w:rsidRPr="00434146">
        <w:rPr>
          <w:rFonts w:ascii="Franklin Gothic Book" w:hAnsi="Franklin Gothic Book" w:cs="Arial"/>
          <w:szCs w:val="20"/>
        </w:rPr>
        <w:t>4.</w:t>
      </w:r>
      <w:r w:rsidRPr="00434146">
        <w:rPr>
          <w:rFonts w:ascii="Franklin Gothic Book" w:hAnsi="Franklin Gothic Book" w:cs="Arial"/>
          <w:szCs w:val="20"/>
          <w:lang w:val="x-none"/>
        </w:rPr>
        <w:t>1.</w:t>
      </w:r>
      <w:r w:rsidRPr="00434146">
        <w:rPr>
          <w:rFonts w:ascii="Franklin Gothic Book" w:hAnsi="Franklin Gothic Book" w:cs="Arial"/>
          <w:szCs w:val="20"/>
        </w:rPr>
        <w:t>4</w:t>
      </w:r>
      <w:r w:rsidRPr="00434146">
        <w:rPr>
          <w:rFonts w:ascii="Franklin Gothic Book" w:hAnsi="Franklin Gothic Book" w:cs="Arial"/>
          <w:szCs w:val="20"/>
          <w:lang w:val="x-none"/>
        </w:rPr>
        <w:t xml:space="preserve">; </w:t>
      </w:r>
      <w:r w:rsidR="005741D5" w:rsidRPr="00434146">
        <w:rPr>
          <w:rFonts w:ascii="Franklin Gothic Book" w:hAnsi="Franklin Gothic Book" w:cs="Arial"/>
          <w:szCs w:val="20"/>
        </w:rPr>
        <w:t>4.</w:t>
      </w:r>
      <w:r w:rsidRPr="00434146">
        <w:rPr>
          <w:rFonts w:ascii="Franklin Gothic Book" w:hAnsi="Franklin Gothic Book" w:cs="Arial"/>
          <w:szCs w:val="20"/>
          <w:lang w:val="x-none"/>
        </w:rPr>
        <w:t>1.</w:t>
      </w:r>
      <w:r w:rsidRPr="00434146">
        <w:rPr>
          <w:rFonts w:ascii="Franklin Gothic Book" w:hAnsi="Franklin Gothic Book" w:cs="Arial"/>
          <w:szCs w:val="20"/>
        </w:rPr>
        <w:t>6</w:t>
      </w:r>
      <w:r w:rsidRPr="00434146">
        <w:rPr>
          <w:rFonts w:ascii="Franklin Gothic Book" w:hAnsi="Franklin Gothic Book" w:cs="Arial"/>
          <w:szCs w:val="20"/>
          <w:lang w:val="x-none"/>
        </w:rPr>
        <w:t xml:space="preserve">; </w:t>
      </w:r>
      <w:r w:rsidR="005741D5" w:rsidRPr="00434146">
        <w:rPr>
          <w:rFonts w:ascii="Franklin Gothic Book" w:hAnsi="Franklin Gothic Book" w:cs="Arial"/>
          <w:szCs w:val="20"/>
        </w:rPr>
        <w:t>4.</w:t>
      </w:r>
      <w:r w:rsidRPr="00434146">
        <w:rPr>
          <w:rFonts w:ascii="Franklin Gothic Book" w:hAnsi="Franklin Gothic Book" w:cs="Arial"/>
          <w:szCs w:val="20"/>
          <w:lang w:val="x-none"/>
        </w:rPr>
        <w:t>1.</w:t>
      </w:r>
      <w:r w:rsidRPr="00434146">
        <w:rPr>
          <w:rFonts w:ascii="Franklin Gothic Book" w:hAnsi="Franklin Gothic Book" w:cs="Arial"/>
          <w:szCs w:val="20"/>
        </w:rPr>
        <w:t>8</w:t>
      </w:r>
      <w:r w:rsidRPr="00434146">
        <w:rPr>
          <w:rFonts w:ascii="Franklin Gothic Book" w:hAnsi="Franklin Gothic Book" w:cs="Arial"/>
          <w:szCs w:val="20"/>
          <w:lang w:val="x-none"/>
        </w:rPr>
        <w:t xml:space="preserve">; </w:t>
      </w:r>
      <w:r w:rsidR="005741D5" w:rsidRPr="00434146">
        <w:rPr>
          <w:rFonts w:ascii="Franklin Gothic Book" w:hAnsi="Franklin Gothic Book" w:cs="Arial"/>
          <w:szCs w:val="20"/>
        </w:rPr>
        <w:t>4.</w:t>
      </w:r>
      <w:r w:rsidRPr="00434146">
        <w:rPr>
          <w:rFonts w:ascii="Franklin Gothic Book" w:hAnsi="Franklin Gothic Book" w:cs="Arial"/>
          <w:szCs w:val="20"/>
          <w:lang w:val="x-none"/>
        </w:rPr>
        <w:t>1.</w:t>
      </w:r>
      <w:r w:rsidRPr="00434146">
        <w:rPr>
          <w:rFonts w:ascii="Franklin Gothic Book" w:hAnsi="Franklin Gothic Book" w:cs="Arial"/>
          <w:szCs w:val="20"/>
        </w:rPr>
        <w:t>10</w:t>
      </w:r>
      <w:r w:rsidRPr="00434146">
        <w:rPr>
          <w:rFonts w:ascii="Franklin Gothic Book" w:hAnsi="Franklin Gothic Book" w:cs="Arial"/>
          <w:szCs w:val="20"/>
          <w:lang w:val="x-none"/>
        </w:rPr>
        <w:t xml:space="preserve">; </w:t>
      </w:r>
      <w:r w:rsidR="005741D5" w:rsidRPr="00434146">
        <w:rPr>
          <w:rFonts w:ascii="Franklin Gothic Book" w:hAnsi="Franklin Gothic Book" w:cs="Arial"/>
          <w:szCs w:val="20"/>
        </w:rPr>
        <w:t>4.</w:t>
      </w:r>
      <w:r w:rsidRPr="00434146">
        <w:rPr>
          <w:rFonts w:ascii="Franklin Gothic Book" w:hAnsi="Franklin Gothic Book" w:cs="Arial"/>
          <w:szCs w:val="20"/>
          <w:lang w:val="x-none"/>
        </w:rPr>
        <w:t>1.1</w:t>
      </w:r>
      <w:r w:rsidRPr="00434146">
        <w:rPr>
          <w:rFonts w:ascii="Franklin Gothic Book" w:hAnsi="Franklin Gothic Book" w:cs="Arial"/>
          <w:szCs w:val="20"/>
        </w:rPr>
        <w:t xml:space="preserve">2; </w:t>
      </w:r>
      <w:r w:rsidR="005741D5" w:rsidRPr="00434146">
        <w:rPr>
          <w:rFonts w:ascii="Franklin Gothic Book" w:hAnsi="Franklin Gothic Book" w:cs="Arial"/>
          <w:szCs w:val="20"/>
        </w:rPr>
        <w:t>4.</w:t>
      </w:r>
      <w:r w:rsidRPr="00434146">
        <w:rPr>
          <w:rFonts w:ascii="Franklin Gothic Book" w:hAnsi="Franklin Gothic Book" w:cs="Arial"/>
          <w:szCs w:val="20"/>
        </w:rPr>
        <w:t>1.13</w:t>
      </w:r>
      <w:r w:rsidRPr="00434146">
        <w:rPr>
          <w:rFonts w:ascii="Franklin Gothic Book" w:hAnsi="Franklin Gothic Book" w:cs="Arial"/>
          <w:szCs w:val="20"/>
          <w:lang w:val="x-none"/>
        </w:rPr>
        <w:t>) będzie możliwy</w:t>
      </w:r>
      <w:r w:rsidRPr="00434146">
        <w:rPr>
          <w:rFonts w:ascii="Franklin Gothic Book" w:hAnsi="Franklin Gothic Book" w:cs="Arial"/>
          <w:szCs w:val="20"/>
        </w:rPr>
        <w:t xml:space="preserve"> do realizacji w trakcie lub</w:t>
      </w:r>
      <w:r w:rsidRPr="00434146">
        <w:rPr>
          <w:rFonts w:ascii="Franklin Gothic Book" w:hAnsi="Franklin Gothic Book" w:cs="Arial"/>
          <w:szCs w:val="20"/>
          <w:lang w:val="x-none"/>
        </w:rPr>
        <w:t xml:space="preserve"> po remoncie</w:t>
      </w:r>
      <w:r w:rsidRPr="00434146">
        <w:rPr>
          <w:rFonts w:ascii="Franklin Gothic Book" w:hAnsi="Franklin Gothic Book" w:cs="Arial"/>
          <w:szCs w:val="20"/>
        </w:rPr>
        <w:t xml:space="preserve"> bloku.</w:t>
      </w:r>
    </w:p>
    <w:p w14:paraId="2187D2CC" w14:textId="628F1CA6" w:rsidR="00637C48" w:rsidRPr="0058566E" w:rsidRDefault="00637C48" w:rsidP="005741D5">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szCs w:val="20"/>
          <w:lang w:val="x-none"/>
        </w:rPr>
      </w:pPr>
      <w:r w:rsidRPr="00434146">
        <w:rPr>
          <w:rFonts w:ascii="Franklin Gothic Book" w:hAnsi="Franklin Gothic Book" w:cs="Arial"/>
          <w:szCs w:val="20"/>
        </w:rPr>
        <w:t>Szczegółowy terminy realizacji usług zostanie przekazany Wykonawcy</w:t>
      </w:r>
      <w:r w:rsidR="008212C5">
        <w:rPr>
          <w:rFonts w:ascii="Franklin Gothic Book" w:hAnsi="Franklin Gothic Book" w:cs="Arial"/>
          <w:szCs w:val="20"/>
        </w:rPr>
        <w:t xml:space="preserve"> </w:t>
      </w:r>
      <w:r w:rsidRPr="00434146">
        <w:rPr>
          <w:rFonts w:ascii="Franklin Gothic Book" w:hAnsi="Franklin Gothic Book" w:cs="Arial"/>
          <w:szCs w:val="20"/>
        </w:rPr>
        <w:t xml:space="preserve">co najmniej </w:t>
      </w:r>
      <w:r w:rsidR="00FC3430">
        <w:rPr>
          <w:rFonts w:ascii="Franklin Gothic Book" w:hAnsi="Franklin Gothic Book" w:cs="Arial"/>
          <w:szCs w:val="20"/>
        </w:rPr>
        <w:t>3</w:t>
      </w:r>
      <w:r w:rsidR="008212C5">
        <w:rPr>
          <w:rFonts w:ascii="Franklin Gothic Book" w:hAnsi="Franklin Gothic Book" w:cs="Arial"/>
          <w:szCs w:val="20"/>
        </w:rPr>
        <w:t xml:space="preserve"> </w:t>
      </w:r>
      <w:r w:rsidRPr="00434146">
        <w:rPr>
          <w:rFonts w:ascii="Franklin Gothic Book" w:hAnsi="Franklin Gothic Book" w:cs="Arial"/>
          <w:szCs w:val="20"/>
        </w:rPr>
        <w:t>mi</w:t>
      </w:r>
      <w:r w:rsidR="00FC3430">
        <w:rPr>
          <w:rFonts w:ascii="Franklin Gothic Book" w:hAnsi="Franklin Gothic Book" w:cs="Arial"/>
          <w:szCs w:val="20"/>
        </w:rPr>
        <w:t>e</w:t>
      </w:r>
      <w:r w:rsidRPr="00434146">
        <w:rPr>
          <w:rFonts w:ascii="Franklin Gothic Book" w:hAnsi="Franklin Gothic Book" w:cs="Arial"/>
          <w:szCs w:val="20"/>
        </w:rPr>
        <w:t>siące przed możliwością realizacji usługi</w:t>
      </w:r>
      <w:r w:rsidR="005741D5" w:rsidRPr="00434146">
        <w:rPr>
          <w:rFonts w:ascii="Franklin Gothic Book" w:hAnsi="Franklin Gothic Book" w:cs="Arial"/>
          <w:szCs w:val="20"/>
        </w:rPr>
        <w:t xml:space="preserve"> na </w:t>
      </w:r>
      <w:r w:rsidR="005741D5" w:rsidRPr="0058566E">
        <w:rPr>
          <w:rFonts w:ascii="Franklin Gothic Book" w:hAnsi="Franklin Gothic Book" w:cs="Arial"/>
          <w:szCs w:val="20"/>
        </w:rPr>
        <w:t xml:space="preserve">poszczególnych </w:t>
      </w:r>
      <w:r w:rsidR="004D1DAE" w:rsidRPr="0058566E">
        <w:rPr>
          <w:rFonts w:ascii="Franklin Gothic Book" w:hAnsi="Franklin Gothic Book" w:cs="Arial"/>
          <w:szCs w:val="20"/>
        </w:rPr>
        <w:t>obiektach</w:t>
      </w:r>
      <w:r w:rsidRPr="0058566E">
        <w:rPr>
          <w:rFonts w:ascii="Franklin Gothic Book" w:hAnsi="Franklin Gothic Book" w:cs="Arial"/>
          <w:szCs w:val="20"/>
        </w:rPr>
        <w:t>.</w:t>
      </w:r>
    </w:p>
    <w:p w14:paraId="72AE8E4F" w14:textId="2BB2AFA9" w:rsidR="00F72F42" w:rsidRPr="0058566E" w:rsidRDefault="00CD1EBD" w:rsidP="005C68AB">
      <w:pPr>
        <w:pStyle w:val="Akapitzlist"/>
        <w:numPr>
          <w:ilvl w:val="1"/>
          <w:numId w:val="39"/>
        </w:numPr>
        <w:spacing w:after="120" w:line="240" w:lineRule="auto"/>
        <w:ind w:left="567" w:hanging="567"/>
        <w:contextualSpacing w:val="0"/>
        <w:rPr>
          <w:rFonts w:ascii="Franklin Gothic Book" w:hAnsi="Franklin Gothic Book"/>
          <w:strike/>
          <w:sz w:val="20"/>
        </w:rPr>
      </w:pPr>
      <w:r w:rsidRPr="0058566E">
        <w:rPr>
          <w:rFonts w:ascii="Franklin Gothic Book" w:hAnsi="Franklin Gothic Book"/>
          <w:sz w:val="20"/>
        </w:rPr>
        <w:t xml:space="preserve">Zamawiający zastrzega sobie możliwość zmiany terminu </w:t>
      </w:r>
      <w:r w:rsidR="0058566E">
        <w:rPr>
          <w:rFonts w:ascii="Franklin Gothic Book" w:hAnsi="Franklin Gothic Book"/>
          <w:sz w:val="20"/>
        </w:rPr>
        <w:t xml:space="preserve">( opóźnienia) </w:t>
      </w:r>
      <w:r w:rsidRPr="0058566E">
        <w:rPr>
          <w:rFonts w:ascii="Franklin Gothic Book" w:hAnsi="Franklin Gothic Book"/>
          <w:sz w:val="20"/>
        </w:rPr>
        <w:t xml:space="preserve">prac obiektowych, </w:t>
      </w:r>
      <w:r w:rsidR="00D86FE6" w:rsidRPr="0058566E">
        <w:rPr>
          <w:rFonts w:ascii="Franklin Gothic Book" w:hAnsi="Franklin Gothic Book"/>
          <w:sz w:val="20"/>
          <w:szCs w:val="20"/>
        </w:rPr>
        <w:t xml:space="preserve">na co najmniej 4 tygodnie </w:t>
      </w:r>
      <w:r w:rsidR="008212C5" w:rsidRPr="0058566E">
        <w:rPr>
          <w:rFonts w:ascii="Franklin Gothic Book" w:hAnsi="Franklin Gothic Book"/>
          <w:sz w:val="20"/>
          <w:szCs w:val="20"/>
        </w:rPr>
        <w:t>przed ustaloną datą</w:t>
      </w:r>
      <w:r w:rsidR="0058566E">
        <w:rPr>
          <w:rFonts w:ascii="Franklin Gothic Book" w:hAnsi="Franklin Gothic Book"/>
          <w:sz w:val="20"/>
          <w:szCs w:val="20"/>
        </w:rPr>
        <w:t>, przy czym nie więcej niż o 60 dni. W wypadku konieczności zmiany terminu o okres dłuższy niż 60 dni, Strony dokonają zmiany Umowy ustalając wpływ nowego terminu na warunki Umowy, w tym w szczególności na terminy realizacji Umowy</w:t>
      </w:r>
    </w:p>
    <w:p w14:paraId="2D96615D" w14:textId="77777777" w:rsidR="00EC4FA6" w:rsidRPr="00B26244" w:rsidRDefault="00EC4FA6" w:rsidP="005C68AB">
      <w:pPr>
        <w:pStyle w:val="Akapitzlist"/>
        <w:numPr>
          <w:ilvl w:val="0"/>
          <w:numId w:val="39"/>
        </w:numPr>
        <w:spacing w:after="120"/>
        <w:rPr>
          <w:rFonts w:ascii="Franklin Gothic Book" w:hAnsi="Franklin Gothic Book" w:cs="Arial"/>
          <w:b/>
          <w:sz w:val="20"/>
          <w:szCs w:val="20"/>
          <w:u w:val="single"/>
        </w:rPr>
      </w:pPr>
      <w:r w:rsidRPr="00B26244">
        <w:rPr>
          <w:rFonts w:ascii="Franklin Gothic Book" w:hAnsi="Franklin Gothic Book" w:cs="Arial"/>
          <w:b/>
          <w:sz w:val="20"/>
          <w:szCs w:val="20"/>
          <w:u w:val="single"/>
        </w:rPr>
        <w:t>WYNAGRODZENIE I WARUNKI PŁATNOŚCI</w:t>
      </w:r>
    </w:p>
    <w:p w14:paraId="7D21FF94" w14:textId="77777777" w:rsidR="00256739" w:rsidRPr="00BD7D91" w:rsidRDefault="00EC4FA6" w:rsidP="005C68AB">
      <w:pPr>
        <w:pStyle w:val="Akapitzlist"/>
        <w:numPr>
          <w:ilvl w:val="1"/>
          <w:numId w:val="39"/>
        </w:numPr>
        <w:spacing w:after="120" w:line="240" w:lineRule="auto"/>
        <w:ind w:left="426" w:hanging="426"/>
        <w:contextualSpacing w:val="0"/>
        <w:rPr>
          <w:rFonts w:ascii="Franklin Gothic Book" w:hAnsi="Franklin Gothic Book"/>
          <w:color w:val="000000" w:themeColor="text1"/>
          <w:sz w:val="20"/>
          <w:szCs w:val="20"/>
        </w:rPr>
      </w:pPr>
      <w:r w:rsidRPr="00BD7D91">
        <w:rPr>
          <w:rFonts w:ascii="Franklin Gothic Book" w:hAnsi="Franklin Gothic Book" w:cs="Arial"/>
          <w:sz w:val="20"/>
          <w:szCs w:val="20"/>
        </w:rPr>
        <w:t>Za prawidłowe wykonanie</w:t>
      </w:r>
      <w:r w:rsidR="00DD24ED" w:rsidRPr="00BD7D91">
        <w:rPr>
          <w:rFonts w:ascii="Franklin Gothic Book" w:hAnsi="Franklin Gothic Book" w:cs="Arial"/>
          <w:sz w:val="20"/>
          <w:szCs w:val="20"/>
        </w:rPr>
        <w:t xml:space="preserve"> przedmiotu Umowy</w:t>
      </w:r>
      <w:r w:rsidRPr="00BD7D91">
        <w:rPr>
          <w:rFonts w:ascii="Franklin Gothic Book" w:hAnsi="Franklin Gothic Book" w:cs="Arial"/>
          <w:sz w:val="20"/>
          <w:szCs w:val="20"/>
        </w:rPr>
        <w:t xml:space="preserve"> </w:t>
      </w:r>
      <w:r w:rsidR="00E25D10" w:rsidRPr="00BD7D91">
        <w:rPr>
          <w:rFonts w:ascii="Franklin Gothic Book" w:hAnsi="Franklin Gothic Book" w:cs="Arial"/>
          <w:sz w:val="20"/>
          <w:szCs w:val="20"/>
        </w:rPr>
        <w:t>Strony ustalają</w:t>
      </w:r>
      <w:r w:rsidR="00203005" w:rsidRPr="00BD7D91">
        <w:rPr>
          <w:rFonts w:ascii="Franklin Gothic Book" w:hAnsi="Franklin Gothic Book" w:cs="Arial"/>
          <w:sz w:val="20"/>
          <w:szCs w:val="20"/>
        </w:rPr>
        <w:t xml:space="preserve"> wynagrodzenie ryczałtowe w wysokości</w:t>
      </w:r>
      <w:r w:rsidR="00E25D10" w:rsidRPr="00BD7D91">
        <w:rPr>
          <w:rFonts w:ascii="Franklin Gothic Book" w:hAnsi="Franklin Gothic Book" w:cs="Arial"/>
          <w:sz w:val="20"/>
          <w:szCs w:val="20"/>
        </w:rPr>
        <w:t>:</w:t>
      </w:r>
      <w:r w:rsidR="005A0359" w:rsidRPr="00BD7D91">
        <w:rPr>
          <w:rFonts w:ascii="Franklin Gothic Book" w:hAnsi="Franklin Gothic Book" w:cs="Arial"/>
          <w:sz w:val="20"/>
          <w:szCs w:val="20"/>
        </w:rPr>
        <w:t>………………………… netto</w:t>
      </w:r>
      <w:r w:rsidR="00256739" w:rsidRPr="00BD7D91">
        <w:rPr>
          <w:rFonts w:ascii="Franklin Gothic Book" w:eastAsia="Tahoma,Bold" w:hAnsi="Franklin Gothic Book" w:cstheme="minorHAnsi"/>
          <w:sz w:val="20"/>
          <w:szCs w:val="20"/>
        </w:rPr>
        <w:t xml:space="preserve"> ( słownie …</w:t>
      </w:r>
      <w:r w:rsidR="00146132" w:rsidRPr="00BD7D91">
        <w:rPr>
          <w:rFonts w:ascii="Franklin Gothic Book" w:eastAsia="Tahoma,Bold" w:hAnsi="Franklin Gothic Book" w:cstheme="minorHAnsi"/>
          <w:sz w:val="20"/>
          <w:szCs w:val="20"/>
        </w:rPr>
        <w:t>………………………………</w:t>
      </w:r>
      <w:r w:rsidR="00EE13B1" w:rsidRPr="00BD7D91">
        <w:rPr>
          <w:rFonts w:ascii="Franklin Gothic Book" w:eastAsia="Tahoma,Bold" w:hAnsi="Franklin Gothic Book" w:cstheme="minorHAnsi"/>
          <w:sz w:val="20"/>
          <w:szCs w:val="20"/>
        </w:rPr>
        <w:t xml:space="preserve"> </w:t>
      </w:r>
      <w:r w:rsidR="00256739" w:rsidRPr="00BD7D91">
        <w:rPr>
          <w:rFonts w:ascii="Franklin Gothic Book" w:eastAsia="Tahoma,Bold" w:hAnsi="Franklin Gothic Book" w:cstheme="minorHAnsi"/>
          <w:sz w:val="20"/>
          <w:szCs w:val="20"/>
        </w:rPr>
        <w:t>złotych 00/100)</w:t>
      </w:r>
      <w:r w:rsidR="003118B6" w:rsidRPr="00BD7D91">
        <w:rPr>
          <w:rFonts w:ascii="Franklin Gothic Book" w:eastAsia="Tahoma,Bold" w:hAnsi="Franklin Gothic Book" w:cstheme="minorHAnsi"/>
          <w:sz w:val="20"/>
          <w:szCs w:val="20"/>
        </w:rPr>
        <w:t>, które obejmuje:</w:t>
      </w:r>
    </w:p>
    <w:p w14:paraId="1C56C5F5"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2,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p>
    <w:p w14:paraId="47F4FEC7"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 xml:space="preserve">Zmiany algorytmów zadawania obciążenia bloku w połączeniu z węzłem lokalnym LFC, zgodnie z wytycznymi OSP na bloku 2, ,…………… zł,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r w:rsidRPr="00BD7D91">
        <w:rPr>
          <w:rFonts w:ascii="Franklin Gothic Book" w:hAnsi="Franklin Gothic Book" w:cs="Arial"/>
          <w:color w:val="000000"/>
          <w:sz w:val="20"/>
          <w:szCs w:val="20"/>
        </w:rPr>
        <w:t xml:space="preserve"> </w:t>
      </w:r>
    </w:p>
    <w:p w14:paraId="1CDEE9AB"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3,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p>
    <w:p w14:paraId="2EB702A3"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 xml:space="preserve">Zmiany algorytmów zadawania obciążenia bloku w połączeniu z węzłem lokalnym LFC, zgodnie z wytycznymi OSP na bloku 3, ………… zł,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p>
    <w:p w14:paraId="3DED05ED"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4,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p>
    <w:p w14:paraId="49091F5A"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 xml:space="preserve">Zmiany algorytmów zadawania obciążenia bloku w połączeniu z węzłem lokalnym LFC, zgodnie z wytycznymi OSP na bloku 4, ……………………zł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p>
    <w:p w14:paraId="7E0499C1"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5,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r w:rsidRPr="00BD7D91">
        <w:rPr>
          <w:rFonts w:ascii="Franklin Gothic Book" w:eastAsia="Times New Roman" w:hAnsi="Franklin Gothic Book" w:cs="Arial"/>
          <w:color w:val="000000"/>
          <w:sz w:val="20"/>
          <w:szCs w:val="20"/>
          <w:lang w:eastAsia="pl-PL"/>
        </w:rPr>
        <w:t>.</w:t>
      </w:r>
    </w:p>
    <w:p w14:paraId="118B8E0E"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 xml:space="preserve">Zmiany algorytmów zadawania obciążenia bloku w połączeniu z węzłem lokalnym LFC, zgodnie z wytycznymi OSP na bloku 5, ………………… zł,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p>
    <w:p w14:paraId="31D57C30"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6,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r w:rsidRPr="00BD7D91">
        <w:rPr>
          <w:rFonts w:ascii="Franklin Gothic Book" w:eastAsia="Times New Roman" w:hAnsi="Franklin Gothic Book" w:cs="Arial"/>
          <w:color w:val="000000"/>
          <w:sz w:val="20"/>
          <w:szCs w:val="20"/>
          <w:lang w:eastAsia="pl-PL"/>
        </w:rPr>
        <w:t>.</w:t>
      </w:r>
    </w:p>
    <w:p w14:paraId="660A13C1"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Zmiany algorytmów zadawania obciążenia bloku w połączeniu z węzłem lokalnym LFC, zgodnie z wytycznymi OSP na bloku 6, …………………………… zł</w:t>
      </w:r>
      <w:r w:rsidR="003118B6" w:rsidRPr="00BD7D91">
        <w:rPr>
          <w:rFonts w:ascii="Franklin Gothic Book" w:hAnsi="Franklin Gothic Book" w:cs="Arial"/>
          <w:color w:val="000000"/>
          <w:sz w:val="20"/>
          <w:szCs w:val="20"/>
        </w:rPr>
        <w:t xml:space="preserve"> </w:t>
      </w:r>
      <w:r w:rsidRPr="00BD7D91">
        <w:rPr>
          <w:rFonts w:ascii="Franklin Gothic Book" w:hAnsi="Franklin Gothic Book" w:cs="Arial"/>
          <w:color w:val="000000"/>
          <w:sz w:val="20"/>
          <w:szCs w:val="20"/>
          <w:lang w:val="x-none"/>
        </w:rPr>
        <w:t>(słownie: …………………………</w:t>
      </w:r>
      <w:r w:rsidRPr="00BD7D91">
        <w:rPr>
          <w:rFonts w:ascii="Franklin Gothic Book" w:hAnsi="Franklin Gothic Book" w:cs="Arial"/>
          <w:color w:val="000000"/>
          <w:sz w:val="20"/>
          <w:szCs w:val="20"/>
        </w:rPr>
        <w:t xml:space="preserve">) </w:t>
      </w:r>
      <w:r w:rsidRPr="00BD7D91">
        <w:rPr>
          <w:rFonts w:ascii="Franklin Gothic Book" w:hAnsi="Franklin Gothic Book" w:cs="Arial"/>
          <w:color w:val="000000"/>
          <w:sz w:val="20"/>
          <w:szCs w:val="20"/>
          <w:lang w:val="x-none"/>
        </w:rPr>
        <w:t>netto</w:t>
      </w:r>
      <w:r w:rsidRPr="00BD7D91">
        <w:rPr>
          <w:rFonts w:ascii="Franklin Gothic Book" w:hAnsi="Franklin Gothic Book" w:cs="Arial"/>
          <w:color w:val="000000"/>
          <w:sz w:val="20"/>
          <w:szCs w:val="20"/>
        </w:rPr>
        <w:t>.</w:t>
      </w:r>
    </w:p>
    <w:p w14:paraId="2BA4B68B"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Wykonanie testów sprawdzających, kontrolnych i odbiorowych na blok 7 ……………………</w:t>
      </w:r>
      <w:r w:rsidRPr="00BD7D91">
        <w:rPr>
          <w:rFonts w:ascii="Franklin Gothic Book" w:eastAsia="Times New Roman" w:hAnsi="Franklin Gothic Book" w:cs="Arial"/>
          <w:color w:val="000000"/>
          <w:sz w:val="20"/>
          <w:szCs w:val="20"/>
          <w:lang w:val="x-none"/>
        </w:rPr>
        <w:t>zł,</w:t>
      </w:r>
      <w:r w:rsidRPr="00BD7D91">
        <w:rPr>
          <w:rFonts w:ascii="Franklin Gothic Book" w:eastAsia="Times New Roman" w:hAnsi="Franklin Gothic Book" w:cs="Arial"/>
          <w:color w:val="000000"/>
          <w:sz w:val="20"/>
          <w:szCs w:val="20"/>
        </w:rPr>
        <w:t xml:space="preserve"> </w:t>
      </w:r>
      <w:r w:rsidRPr="00BD7D91">
        <w:rPr>
          <w:rFonts w:ascii="Franklin Gothic Book" w:eastAsia="Times New Roman" w:hAnsi="Franklin Gothic Book" w:cs="Arial"/>
          <w:color w:val="000000"/>
          <w:sz w:val="20"/>
          <w:szCs w:val="20"/>
          <w:lang w:val="x-none" w:eastAsia="pl-PL"/>
        </w:rPr>
        <w:t>(słownie:…………………………) netto</w:t>
      </w:r>
      <w:r w:rsidRPr="00BD7D91">
        <w:rPr>
          <w:rFonts w:ascii="Franklin Gothic Book" w:eastAsia="Times New Roman" w:hAnsi="Franklin Gothic Book" w:cs="Arial"/>
          <w:color w:val="000000"/>
          <w:sz w:val="20"/>
          <w:szCs w:val="20"/>
          <w:lang w:eastAsia="pl-PL"/>
        </w:rPr>
        <w:t>.</w:t>
      </w:r>
    </w:p>
    <w:p w14:paraId="68FBCDC2" w14:textId="77777777" w:rsidR="00C21A7D" w:rsidRPr="00BD7D91" w:rsidRDefault="00C21A7D" w:rsidP="005C68AB">
      <w:pPr>
        <w:pStyle w:val="Akapitzlist"/>
        <w:numPr>
          <w:ilvl w:val="2"/>
          <w:numId w:val="39"/>
        </w:numPr>
        <w:spacing w:after="120" w:line="240" w:lineRule="auto"/>
        <w:ind w:left="993" w:hanging="709"/>
        <w:contextualSpacing w:val="0"/>
        <w:rPr>
          <w:rFonts w:ascii="Franklin Gothic Book" w:eastAsia="Times New Roman" w:hAnsi="Franklin Gothic Book" w:cs="Arial"/>
          <w:color w:val="000000"/>
          <w:sz w:val="20"/>
          <w:szCs w:val="20"/>
          <w:lang w:val="x-none" w:eastAsia="pl-PL"/>
        </w:rPr>
      </w:pPr>
      <w:r w:rsidRPr="00BD7D91">
        <w:rPr>
          <w:rFonts w:ascii="Franklin Gothic Book" w:hAnsi="Franklin Gothic Book" w:cs="Arial"/>
          <w:color w:val="000000"/>
          <w:sz w:val="20"/>
          <w:szCs w:val="20"/>
        </w:rPr>
        <w:t xml:space="preserve">Zmiany algorytmów zadawania obciążenia bloku w połączeniu z węzłem lokalnym LFC, zgodnie z wytycznymi OSP na bloku 7, ……………… zł,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p>
    <w:p w14:paraId="1F116E76" w14:textId="5E78FDBC" w:rsidR="00C21A7D" w:rsidRPr="00BD7D91" w:rsidRDefault="00C21A7D" w:rsidP="005C68AB">
      <w:pPr>
        <w:pStyle w:val="Akapitzlist"/>
        <w:numPr>
          <w:ilvl w:val="2"/>
          <w:numId w:val="39"/>
        </w:numPr>
        <w:spacing w:after="120" w:line="240" w:lineRule="auto"/>
        <w:ind w:left="993" w:hanging="709"/>
        <w:contextualSpacing w:val="0"/>
        <w:rPr>
          <w:rFonts w:ascii="Franklin Gothic Book" w:hAnsi="Franklin Gothic Book" w:cs="Arial"/>
          <w:color w:val="000000"/>
          <w:sz w:val="20"/>
          <w:szCs w:val="20"/>
          <w:lang w:val="x-none"/>
        </w:rPr>
      </w:pPr>
      <w:r w:rsidRPr="00BD7D91">
        <w:rPr>
          <w:rFonts w:ascii="Franklin Gothic Book" w:hAnsi="Franklin Gothic Book" w:cs="Arial"/>
          <w:color w:val="000000"/>
          <w:sz w:val="20"/>
          <w:szCs w:val="20"/>
        </w:rPr>
        <w:t>Zmiany algorytmów zadawania obciążenia bloku w połączeniu z węzłem lokalnym LFC, zgodnie z wytycznymi OSP na bloku 1,..……………zł,</w:t>
      </w:r>
      <w:r w:rsidRPr="00BD7D91">
        <w:rPr>
          <w:rFonts w:ascii="Franklin Gothic Book" w:hAnsi="Franklin Gothic Book" w:cs="Arial"/>
          <w:b/>
          <w:color w:val="000000"/>
          <w:sz w:val="20"/>
          <w:szCs w:val="20"/>
          <w:lang w:val="x-none" w:eastAsia="x-none"/>
        </w:rPr>
        <w:t xml:space="preserve"> </w:t>
      </w:r>
      <w:r w:rsidRPr="00BD7D91">
        <w:rPr>
          <w:rFonts w:ascii="Franklin Gothic Book" w:eastAsia="Times New Roman" w:hAnsi="Franklin Gothic Book" w:cs="Arial"/>
          <w:color w:val="000000"/>
          <w:sz w:val="20"/>
          <w:szCs w:val="20"/>
          <w:lang w:val="x-none" w:eastAsia="pl-PL"/>
        </w:rPr>
        <w:t>(słownie: ……………………</w:t>
      </w:r>
      <w:r w:rsidRPr="00BD7D91">
        <w:rPr>
          <w:rFonts w:ascii="Franklin Gothic Book" w:eastAsia="Times New Roman" w:hAnsi="Franklin Gothic Book" w:cs="Arial"/>
          <w:color w:val="000000"/>
          <w:sz w:val="20"/>
          <w:szCs w:val="20"/>
          <w:lang w:eastAsia="pl-PL"/>
        </w:rPr>
        <w:t xml:space="preserve">.) </w:t>
      </w:r>
      <w:r w:rsidRPr="00BD7D91">
        <w:rPr>
          <w:rFonts w:ascii="Franklin Gothic Book" w:eastAsia="Times New Roman" w:hAnsi="Franklin Gothic Book" w:cs="Arial"/>
          <w:color w:val="000000"/>
          <w:sz w:val="20"/>
          <w:szCs w:val="20"/>
          <w:lang w:val="x-none" w:eastAsia="pl-PL"/>
        </w:rPr>
        <w:t>netto</w:t>
      </w:r>
      <w:r w:rsidRPr="00BD7D91">
        <w:rPr>
          <w:rFonts w:ascii="Franklin Gothic Book" w:eastAsia="Times New Roman" w:hAnsi="Franklin Gothic Book" w:cs="Arial"/>
          <w:color w:val="000000"/>
          <w:sz w:val="20"/>
          <w:szCs w:val="20"/>
          <w:lang w:eastAsia="pl-PL"/>
        </w:rPr>
        <w:t>.</w:t>
      </w:r>
    </w:p>
    <w:p w14:paraId="7AC75651" w14:textId="77777777" w:rsidR="00EC4FA6" w:rsidRPr="005741D5" w:rsidRDefault="00EC4FA6" w:rsidP="005C68AB">
      <w:pPr>
        <w:pStyle w:val="Akapitzlist"/>
        <w:numPr>
          <w:ilvl w:val="1"/>
          <w:numId w:val="39"/>
        </w:numPr>
        <w:spacing w:after="120"/>
        <w:ind w:left="426" w:hanging="426"/>
        <w:rPr>
          <w:rFonts w:ascii="Franklin Gothic Book" w:hAnsi="Franklin Gothic Book" w:cs="Arial"/>
          <w:b/>
          <w:sz w:val="20"/>
          <w:szCs w:val="20"/>
          <w:u w:val="single"/>
        </w:rPr>
      </w:pPr>
      <w:r w:rsidRPr="005741D5">
        <w:rPr>
          <w:rFonts w:ascii="Franklin Gothic Book" w:hAnsi="Franklin Gothic Book" w:cs="Arial"/>
          <w:b/>
          <w:sz w:val="20"/>
          <w:szCs w:val="20"/>
          <w:u w:val="single"/>
        </w:rPr>
        <w:t>Faktury należy wysyłać na adres:</w:t>
      </w:r>
    </w:p>
    <w:p w14:paraId="4C475D22"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14:paraId="68CCB6FE"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0951FB8"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14:paraId="43EE8978" w14:textId="77777777" w:rsidR="00EC4FA6" w:rsidRPr="00E902E4" w:rsidRDefault="00EC4FA6" w:rsidP="005C68AB">
      <w:pPr>
        <w:pStyle w:val="Akapitzlist"/>
        <w:numPr>
          <w:ilvl w:val="1"/>
          <w:numId w:val="41"/>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311CA034" w14:textId="77777777" w:rsidR="00EC4FA6" w:rsidRPr="00CD1EBD"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323ABC0A" w14:textId="77777777" w:rsidR="00EC4FA6" w:rsidRPr="00CD1EBD" w:rsidRDefault="00EC4FA6" w:rsidP="005C68AB">
      <w:pPr>
        <w:pStyle w:val="Akapitzlist"/>
        <w:keepNext/>
        <w:numPr>
          <w:ilvl w:val="1"/>
          <w:numId w:val="39"/>
        </w:numPr>
        <w:spacing w:after="120"/>
        <w:ind w:left="567" w:hanging="567"/>
        <w:jc w:val="both"/>
        <w:outlineLvl w:val="0"/>
        <w:rPr>
          <w:rFonts w:ascii="Franklin Gothic Book" w:eastAsiaTheme="majorEastAsia" w:hAnsi="Franklin Gothic Book" w:cstheme="minorHAnsi"/>
          <w:sz w:val="20"/>
          <w:szCs w:val="20"/>
        </w:rPr>
      </w:pPr>
      <w:bookmarkStart w:id="2" w:name="_Toc31288832"/>
      <w:r w:rsidRPr="00CD1EBD">
        <w:rPr>
          <w:rFonts w:ascii="Franklin Gothic Book" w:hAnsi="Franklin Gothic Book"/>
          <w:sz w:val="20"/>
          <w:szCs w:val="20"/>
        </w:rPr>
        <w:lastRenderedPageBreak/>
        <w:t>Podstawę do wystawienia faktury stanowić będzie protokół odbioru potwierdzający wykonanie usługi</w:t>
      </w:r>
      <w:r w:rsidR="00CD1EBD">
        <w:rPr>
          <w:rFonts w:ascii="Franklin Gothic Book" w:hAnsi="Franklin Gothic Book"/>
          <w:sz w:val="20"/>
          <w:szCs w:val="20"/>
        </w:rPr>
        <w:t xml:space="preserve"> na danym bloku</w:t>
      </w:r>
      <w:r w:rsidRPr="00CD1EBD">
        <w:rPr>
          <w:rFonts w:ascii="Franklin Gothic Book" w:hAnsi="Franklin Gothic Book"/>
          <w:sz w:val="20"/>
          <w:szCs w:val="20"/>
        </w:rPr>
        <w:t>, podpisany przez przedstawicieli Stron. Wykonawca nie jest uprawniony do wystawiania faktur VAT za czynności, które nie zostały odebrane przez Zamawiającego.</w:t>
      </w:r>
      <w:bookmarkEnd w:id="2"/>
    </w:p>
    <w:p w14:paraId="124C9A9C" w14:textId="6AA1EC09" w:rsidR="00EC4FA6" w:rsidRPr="00CD1EBD" w:rsidRDefault="00EC4FA6" w:rsidP="005C68AB">
      <w:pPr>
        <w:pStyle w:val="Legenda"/>
        <w:numPr>
          <w:ilvl w:val="1"/>
          <w:numId w:val="39"/>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BD7D91">
        <w:rPr>
          <w:rFonts w:ascii="Franklin Gothic Book" w:hAnsi="Franklin Gothic Book" w:cs="Arial"/>
          <w:i w:val="0"/>
          <w:color w:val="auto"/>
          <w:sz w:val="20"/>
          <w:szCs w:val="20"/>
        </w:rPr>
        <w:t xml:space="preserve"> na adres wskazany w pkt 4.2</w:t>
      </w:r>
      <w:r w:rsidRPr="00CD1EBD">
        <w:rPr>
          <w:rFonts w:ascii="Franklin Gothic Book" w:hAnsi="Franklin Gothic Book" w:cs="Arial"/>
          <w:i w:val="0"/>
          <w:color w:val="auto"/>
          <w:sz w:val="20"/>
          <w:szCs w:val="20"/>
        </w:rPr>
        <w:t>.</w:t>
      </w:r>
    </w:p>
    <w:p w14:paraId="1FD41762" w14:textId="77777777" w:rsidR="00EC4FA6" w:rsidRPr="00CD1EBD" w:rsidRDefault="00EC4FA6" w:rsidP="005C68AB">
      <w:pPr>
        <w:pStyle w:val="Akapitzlist"/>
        <w:numPr>
          <w:ilvl w:val="1"/>
          <w:numId w:val="39"/>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10"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2691D3BC" w14:textId="77777777" w:rsidR="00EC4FA6" w:rsidRPr="00292D3F" w:rsidRDefault="00EC4FA6" w:rsidP="005C68AB">
      <w:pPr>
        <w:pStyle w:val="Akapitzlist"/>
        <w:keepNext/>
        <w:numPr>
          <w:ilvl w:val="1"/>
          <w:numId w:val="39"/>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bookmarkStart w:id="3" w:name="_Toc31288833"/>
      <w:r w:rsidRPr="00292D3F">
        <w:rPr>
          <w:rFonts w:ascii="Franklin Gothic Book" w:hAnsi="Franklin Gothic Book" w:cs="Arial"/>
          <w:sz w:val="20"/>
          <w:szCs w:val="20"/>
        </w:rPr>
        <w:t>Zamawiający oświadcza, że płatności za wszystkie faktury VAT realizuje z zastosowaniem mechanizmu podzielonej płatności, tzw. split payment.</w:t>
      </w:r>
      <w:bookmarkEnd w:id="3"/>
    </w:p>
    <w:p w14:paraId="43749190" w14:textId="77777777" w:rsidR="00EC4FA6" w:rsidRPr="00292D3F"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6A0118FA" w14:textId="77777777" w:rsidR="00B26244" w:rsidRPr="00D1496A"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w:t>
      </w:r>
      <w:r w:rsidRPr="00D1496A">
        <w:rPr>
          <w:rFonts w:ascii="Franklin Gothic Book" w:hAnsi="Franklin Gothic Book" w:cs="Arial"/>
          <w:sz w:val="20"/>
          <w:szCs w:val="20"/>
        </w:rPr>
        <w:t>art. 119 zg pkt 6 Ordynacji podatkowej.</w:t>
      </w:r>
    </w:p>
    <w:p w14:paraId="47281C97" w14:textId="24F55B1E" w:rsidR="00963586" w:rsidRPr="00DC4037" w:rsidRDefault="0096358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D1496A">
        <w:rPr>
          <w:rFonts w:ascii="Franklin Gothic Book" w:hAnsi="Franklin Gothic Book" w:cs="Arial"/>
          <w:sz w:val="20"/>
          <w:szCs w:val="20"/>
          <w:lang w:eastAsia="pl-PL"/>
        </w:rPr>
        <w:t xml:space="preserve">W przypadku rozwiązania lub odstąpienia od umowy </w:t>
      </w:r>
      <w:r w:rsidR="007A5FEA" w:rsidRPr="00D1496A">
        <w:rPr>
          <w:rFonts w:ascii="Franklin Gothic Book" w:hAnsi="Franklin Gothic Book"/>
          <w:sz w:val="20"/>
        </w:rPr>
        <w:t>z winy</w:t>
      </w:r>
      <w:r w:rsidR="007A5FEA" w:rsidRPr="00D1496A">
        <w:rPr>
          <w:rFonts w:ascii="Franklin Gothic Book" w:hAnsi="Franklin Gothic Book" w:cs="Arial"/>
          <w:sz w:val="20"/>
          <w:szCs w:val="20"/>
          <w:lang w:eastAsia="pl-PL"/>
        </w:rPr>
        <w:t xml:space="preserve"> </w:t>
      </w:r>
      <w:r w:rsidRPr="00D1496A">
        <w:rPr>
          <w:rFonts w:ascii="Franklin Gothic Book" w:hAnsi="Franklin Gothic Book" w:cs="Arial"/>
          <w:sz w:val="20"/>
          <w:szCs w:val="20"/>
          <w:lang w:eastAsia="pl-PL"/>
        </w:rPr>
        <w:t>Wykonawcy należne jest tylko wynagrodzenie za czynności na</w:t>
      </w:r>
      <w:r w:rsidRPr="00C16B73">
        <w:rPr>
          <w:rFonts w:ascii="Franklin Gothic Book" w:hAnsi="Franklin Gothic Book" w:cs="Arial"/>
          <w:sz w:val="20"/>
          <w:szCs w:val="20"/>
          <w:lang w:eastAsia="pl-PL"/>
        </w:rPr>
        <w:t>leżycie wykonane i odebrane do dnia odstąpienia lub</w:t>
      </w:r>
      <w:r>
        <w:rPr>
          <w:rFonts w:ascii="Franklin Gothic Book" w:hAnsi="Franklin Gothic Book" w:cs="Arial"/>
          <w:sz w:val="20"/>
          <w:szCs w:val="20"/>
          <w:lang w:eastAsia="pl-PL"/>
        </w:rPr>
        <w:t xml:space="preserve"> rozwiązania Umowy. </w:t>
      </w:r>
    </w:p>
    <w:p w14:paraId="68DDAAAA" w14:textId="77777777" w:rsidR="00EC4FA6" w:rsidRPr="008C1FB1" w:rsidRDefault="00EC4FA6" w:rsidP="005C68AB">
      <w:pPr>
        <w:pStyle w:val="Akapitzlist"/>
        <w:numPr>
          <w:ilvl w:val="0"/>
          <w:numId w:val="39"/>
        </w:numPr>
        <w:spacing w:after="120" w:line="240" w:lineRule="auto"/>
        <w:contextualSpacing w:val="0"/>
        <w:rPr>
          <w:rFonts w:ascii="Franklin Gothic Book" w:hAnsi="Franklin Gothic Book" w:cs="Arial"/>
          <w:b/>
          <w:bCs/>
          <w:color w:val="000000" w:themeColor="text1"/>
          <w:sz w:val="20"/>
          <w:szCs w:val="20"/>
          <w:u w:val="single"/>
        </w:rPr>
      </w:pPr>
      <w:r w:rsidRPr="008C1FB1">
        <w:rPr>
          <w:rFonts w:ascii="Franklin Gothic Book" w:hAnsi="Franklin Gothic Book" w:cs="Arial"/>
          <w:b/>
          <w:bCs/>
          <w:color w:val="000000" w:themeColor="text1"/>
          <w:sz w:val="20"/>
          <w:szCs w:val="20"/>
          <w:u w:val="single"/>
        </w:rPr>
        <w:t>WARUNKI ORGANIZACYJNE DLA PRAWIDŁOWEJ REALIZACJI ZADANIA</w:t>
      </w:r>
    </w:p>
    <w:p w14:paraId="1AE9257C" w14:textId="79D3FEA2" w:rsidR="00EC4FA6" w:rsidRPr="00785734"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7D4FC4D5" w14:textId="77777777" w:rsidR="00EC4FA6" w:rsidRPr="00785734"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783F27D2" w14:textId="77777777" w:rsidR="00EC4FA6" w:rsidRPr="00E064D8"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9E79AA7" w14:textId="77777777" w:rsidR="00D918DD" w:rsidRPr="00B26244" w:rsidRDefault="00D918DD" w:rsidP="005C68AB">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B26244">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3524B9C8" w14:textId="77777777" w:rsidR="00D918DD" w:rsidRPr="00B26244" w:rsidRDefault="00D918DD" w:rsidP="005C68AB">
      <w:pPr>
        <w:widowControl w:val="0"/>
        <w:numPr>
          <w:ilvl w:val="1"/>
          <w:numId w:val="39"/>
        </w:numPr>
        <w:autoSpaceDE w:val="0"/>
        <w:autoSpaceDN w:val="0"/>
        <w:adjustRightInd w:val="0"/>
        <w:spacing w:after="120"/>
        <w:ind w:left="567" w:hanging="567"/>
        <w:jc w:val="both"/>
        <w:textAlignment w:val="baseline"/>
        <w:rPr>
          <w:rFonts w:ascii="Franklin Gothic Book" w:hAnsi="Franklin Gothic Book" w:cs="Arial"/>
          <w:color w:val="000000"/>
          <w:szCs w:val="20"/>
          <w:lang w:val="x-none"/>
        </w:rPr>
      </w:pPr>
      <w:r w:rsidRPr="00B26244">
        <w:rPr>
          <w:rFonts w:ascii="Franklin Gothic Book" w:hAnsi="Franklin Gothic Book" w:cs="Arial"/>
          <w:szCs w:val="20"/>
          <w:lang w:val="x-none"/>
        </w:rPr>
        <w:t xml:space="preserve">W </w:t>
      </w:r>
      <w:r w:rsidRPr="00B26244">
        <w:rPr>
          <w:rFonts w:ascii="Franklin Gothic Book" w:hAnsi="Franklin Gothic Book" w:cs="Arial"/>
          <w:color w:val="000000"/>
          <w:szCs w:val="20"/>
          <w:lang w:val="x-none"/>
        </w:rPr>
        <w:t>przypadku</w:t>
      </w:r>
      <w:r w:rsidRPr="00B26244">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5CF80193" w14:textId="77777777" w:rsidR="00EC4FA6" w:rsidRPr="007E2519" w:rsidRDefault="00EC4FA6" w:rsidP="005C68AB">
      <w:pPr>
        <w:pStyle w:val="Tekstpodstawowywcity"/>
        <w:numPr>
          <w:ilvl w:val="1"/>
          <w:numId w:val="39"/>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31614F07" w14:textId="77777777" w:rsidR="00D918DD" w:rsidRPr="00D918DD" w:rsidRDefault="00D918DD" w:rsidP="005C68AB">
      <w:pPr>
        <w:pStyle w:val="Akapitzlist"/>
        <w:widowControl w:val="0"/>
        <w:numPr>
          <w:ilvl w:val="2"/>
          <w:numId w:val="39"/>
        </w:numPr>
        <w:autoSpaceDE w:val="0"/>
        <w:autoSpaceDN w:val="0"/>
        <w:adjustRightInd w:val="0"/>
        <w:spacing w:after="120" w:line="240" w:lineRule="auto"/>
        <w:ind w:left="1213" w:hanging="646"/>
        <w:contextualSpacing w:val="0"/>
        <w:jc w:val="both"/>
        <w:textAlignment w:val="baseline"/>
        <w:rPr>
          <w:rFonts w:ascii="Franklin Gothic Book" w:hAnsi="Franklin Gothic Book" w:cs="Arial"/>
          <w:color w:val="000000"/>
          <w:sz w:val="20"/>
          <w:szCs w:val="20"/>
          <w:lang w:val="x-none"/>
        </w:rPr>
      </w:pPr>
      <w:r w:rsidRPr="00D918DD">
        <w:rPr>
          <w:rFonts w:ascii="Franklin Gothic Book" w:hAnsi="Franklin Gothic Book" w:cs="Arial"/>
          <w:color w:val="000000"/>
          <w:sz w:val="20"/>
          <w:szCs w:val="20"/>
          <w:lang w:val="x-none"/>
        </w:rPr>
        <w:t>Bieżąca współpraca, bezzwłoczne udzielanie informacji oraz udział w wizjach lokalnych związanych z realizowanym zadaniem.</w:t>
      </w:r>
    </w:p>
    <w:p w14:paraId="7D218539" w14:textId="77777777" w:rsidR="00EC4FA6" w:rsidRPr="00D918DD" w:rsidRDefault="00EC4FA6" w:rsidP="005C68AB">
      <w:pPr>
        <w:pStyle w:val="Tekstpodstawowywcity"/>
        <w:numPr>
          <w:ilvl w:val="2"/>
          <w:numId w:val="39"/>
        </w:numPr>
        <w:ind w:left="1213" w:hanging="646"/>
        <w:jc w:val="both"/>
        <w:rPr>
          <w:rFonts w:ascii="Franklin Gothic Book" w:hAnsi="Franklin Gothic Book"/>
          <w:color w:val="000000" w:themeColor="text1"/>
          <w:szCs w:val="20"/>
        </w:rPr>
      </w:pPr>
      <w:r w:rsidRPr="00D918DD">
        <w:rPr>
          <w:rFonts w:ascii="Franklin Gothic Book" w:hAnsi="Franklin Gothic Book"/>
          <w:color w:val="000000" w:themeColor="text1"/>
          <w:szCs w:val="20"/>
        </w:rPr>
        <w:t>Udostępnianie posiadanej dokumentacji technicznej,</w:t>
      </w:r>
    </w:p>
    <w:p w14:paraId="0A00D911" w14:textId="77777777" w:rsidR="00EC4FA6" w:rsidRPr="00D918DD" w:rsidRDefault="00EC4FA6" w:rsidP="005C68AB">
      <w:pPr>
        <w:pStyle w:val="Tekstpodstawowywcity"/>
        <w:numPr>
          <w:ilvl w:val="2"/>
          <w:numId w:val="39"/>
        </w:numPr>
        <w:ind w:left="1213" w:hanging="646"/>
        <w:jc w:val="both"/>
        <w:rPr>
          <w:rFonts w:ascii="Franklin Gothic Book" w:hAnsi="Franklin Gothic Book"/>
          <w:color w:val="000000" w:themeColor="text1"/>
          <w:szCs w:val="20"/>
        </w:rPr>
      </w:pPr>
      <w:r w:rsidRPr="00D918DD">
        <w:rPr>
          <w:rFonts w:ascii="Franklin Gothic Book" w:hAnsi="Franklin Gothic Book"/>
          <w:color w:val="000000" w:themeColor="text1"/>
          <w:szCs w:val="20"/>
        </w:rPr>
        <w:t>Koordynacja w zakresie organizacji prac w siedzibie Zamawiającego</w:t>
      </w:r>
    </w:p>
    <w:p w14:paraId="5D94104E" w14:textId="77777777" w:rsidR="00D918DD" w:rsidRPr="00D918DD" w:rsidRDefault="00D918DD" w:rsidP="005C68AB">
      <w:pPr>
        <w:pStyle w:val="Akapitzlist"/>
        <w:widowControl w:val="0"/>
        <w:numPr>
          <w:ilvl w:val="2"/>
          <w:numId w:val="39"/>
        </w:numPr>
        <w:autoSpaceDE w:val="0"/>
        <w:autoSpaceDN w:val="0"/>
        <w:adjustRightInd w:val="0"/>
        <w:spacing w:after="120" w:line="240" w:lineRule="auto"/>
        <w:ind w:left="1213" w:hanging="646"/>
        <w:contextualSpacing w:val="0"/>
        <w:jc w:val="both"/>
        <w:textAlignment w:val="baseline"/>
        <w:rPr>
          <w:rFonts w:ascii="Franklin Gothic Book" w:hAnsi="Franklin Gothic Book" w:cs="Arial"/>
          <w:color w:val="000000"/>
          <w:sz w:val="20"/>
          <w:szCs w:val="20"/>
          <w:lang w:val="x-none"/>
        </w:rPr>
      </w:pPr>
      <w:r w:rsidRPr="00D918DD">
        <w:rPr>
          <w:rFonts w:ascii="Franklin Gothic Book" w:hAnsi="Franklin Gothic Book" w:cs="Arial"/>
          <w:color w:val="000000"/>
          <w:sz w:val="20"/>
          <w:szCs w:val="20"/>
          <w:lang w:val="x-none"/>
        </w:rPr>
        <w:t>Udostępnianie posiadanej dokumentacji technicznej i budowlanej.</w:t>
      </w:r>
    </w:p>
    <w:p w14:paraId="144263D8" w14:textId="77777777" w:rsidR="00D918DD" w:rsidRPr="00D918DD" w:rsidRDefault="00D918DD" w:rsidP="005C68AB">
      <w:pPr>
        <w:pStyle w:val="Akapitzlist"/>
        <w:widowControl w:val="0"/>
        <w:numPr>
          <w:ilvl w:val="2"/>
          <w:numId w:val="39"/>
        </w:numPr>
        <w:autoSpaceDE w:val="0"/>
        <w:autoSpaceDN w:val="0"/>
        <w:adjustRightInd w:val="0"/>
        <w:spacing w:after="120" w:line="240" w:lineRule="auto"/>
        <w:ind w:left="1213" w:hanging="646"/>
        <w:contextualSpacing w:val="0"/>
        <w:jc w:val="both"/>
        <w:textAlignment w:val="baseline"/>
        <w:rPr>
          <w:rFonts w:ascii="Franklin Gothic Book" w:hAnsi="Franklin Gothic Book" w:cs="Arial"/>
          <w:color w:val="000000"/>
          <w:sz w:val="20"/>
          <w:szCs w:val="20"/>
          <w:lang w:val="x-none"/>
        </w:rPr>
      </w:pPr>
      <w:r w:rsidRPr="00D918DD">
        <w:rPr>
          <w:rFonts w:ascii="Franklin Gothic Book" w:hAnsi="Franklin Gothic Book" w:cs="Arial"/>
          <w:color w:val="000000"/>
          <w:sz w:val="20"/>
          <w:szCs w:val="20"/>
          <w:lang w:val="x-none"/>
        </w:rPr>
        <w:t>Konsultowanie proponowanych rozwiązań technicznych.</w:t>
      </w:r>
    </w:p>
    <w:p w14:paraId="51FD1156" w14:textId="77777777" w:rsidR="00D918DD" w:rsidRPr="00D918DD" w:rsidRDefault="00D918DD" w:rsidP="005C68AB">
      <w:pPr>
        <w:pStyle w:val="Akapitzlist"/>
        <w:widowControl w:val="0"/>
        <w:numPr>
          <w:ilvl w:val="2"/>
          <w:numId w:val="39"/>
        </w:numPr>
        <w:autoSpaceDE w:val="0"/>
        <w:autoSpaceDN w:val="0"/>
        <w:adjustRightInd w:val="0"/>
        <w:spacing w:line="300" w:lineRule="auto"/>
        <w:ind w:left="1134" w:hanging="567"/>
        <w:jc w:val="both"/>
        <w:textAlignment w:val="baseline"/>
        <w:rPr>
          <w:rFonts w:ascii="Franklin Gothic Book" w:hAnsi="Franklin Gothic Book" w:cs="Arial"/>
          <w:color w:val="000000"/>
          <w:sz w:val="20"/>
          <w:szCs w:val="20"/>
          <w:lang w:val="x-none"/>
        </w:rPr>
      </w:pPr>
      <w:r>
        <w:rPr>
          <w:rFonts w:ascii="Franklin Gothic Book" w:hAnsi="Franklin Gothic Book" w:cs="Arial"/>
          <w:color w:val="000000"/>
          <w:sz w:val="20"/>
          <w:szCs w:val="20"/>
        </w:rPr>
        <w:t xml:space="preserve"> </w:t>
      </w:r>
      <w:r w:rsidRPr="00D918DD">
        <w:rPr>
          <w:rFonts w:ascii="Franklin Gothic Book" w:hAnsi="Franklin Gothic Book" w:cs="Arial"/>
          <w:color w:val="000000"/>
          <w:sz w:val="20"/>
          <w:szCs w:val="20"/>
          <w:lang w:val="x-none"/>
        </w:rPr>
        <w:t>Przekazywanie wszystkich koniecznych dokumentów związanych z zakresem SIWZ.</w:t>
      </w:r>
    </w:p>
    <w:p w14:paraId="748EEF19" w14:textId="77777777" w:rsidR="00EC4FA6" w:rsidRPr="007E2519" w:rsidRDefault="00EC4FA6" w:rsidP="005C68AB">
      <w:pPr>
        <w:pStyle w:val="Tekstpodstawowywcity"/>
        <w:numPr>
          <w:ilvl w:val="1"/>
          <w:numId w:val="39"/>
        </w:numPr>
        <w:ind w:left="426" w:hanging="426"/>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2A7790A3" w14:textId="77777777" w:rsidR="00D61994" w:rsidRDefault="00D61994" w:rsidP="005C68AB">
      <w:pPr>
        <w:pStyle w:val="Tekstpodstawowywcity"/>
        <w:numPr>
          <w:ilvl w:val="2"/>
          <w:numId w:val="39"/>
        </w:numPr>
        <w:ind w:left="1276" w:hanging="708"/>
        <w:jc w:val="both"/>
        <w:rPr>
          <w:rFonts w:ascii="Franklin Gothic Book" w:hAnsi="Franklin Gothic Book"/>
          <w:color w:val="000000" w:themeColor="text1"/>
          <w:szCs w:val="20"/>
        </w:rPr>
      </w:pPr>
      <w:r>
        <w:rPr>
          <w:rFonts w:ascii="Franklin Gothic Book" w:hAnsi="Franklin Gothic Book"/>
          <w:color w:val="000000" w:themeColor="text1"/>
          <w:szCs w:val="20"/>
        </w:rPr>
        <w:t>Wykonanie prac określonych w Umowie.</w:t>
      </w:r>
    </w:p>
    <w:p w14:paraId="47F48F1C" w14:textId="77777777" w:rsidR="00EC4FA6" w:rsidRPr="007E2519" w:rsidRDefault="00EC4FA6" w:rsidP="005C68AB">
      <w:pPr>
        <w:pStyle w:val="Tekstpodstawowywcity"/>
        <w:numPr>
          <w:ilvl w:val="2"/>
          <w:numId w:val="39"/>
        </w:numPr>
        <w:ind w:left="1276" w:hanging="708"/>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w:t>
      </w:r>
      <w:r w:rsidR="00D61994">
        <w:rPr>
          <w:rFonts w:ascii="Franklin Gothic Book" w:hAnsi="Franklin Gothic Book"/>
          <w:color w:val="000000" w:themeColor="text1"/>
          <w:szCs w:val="20"/>
        </w:rPr>
        <w:t xml:space="preserve"> obowiązującej u Zamawiającego.</w:t>
      </w:r>
    </w:p>
    <w:p w14:paraId="0C231378" w14:textId="54DC9525" w:rsidR="00EC4FA6" w:rsidRDefault="00EC4FA6" w:rsidP="005C68AB">
      <w:pPr>
        <w:pStyle w:val="Tekstpodstawowywcity"/>
        <w:numPr>
          <w:ilvl w:val="2"/>
          <w:numId w:val="39"/>
        </w:numPr>
        <w:ind w:left="1276" w:hanging="708"/>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00D61994">
        <w:rPr>
          <w:rFonts w:ascii="Franklin Gothic Book" w:hAnsi="Franklin Gothic Book"/>
          <w:color w:val="000000" w:themeColor="text1"/>
          <w:szCs w:val="20"/>
        </w:rPr>
        <w:t xml:space="preserve"> w wymaganych terminach.</w:t>
      </w:r>
    </w:p>
    <w:p w14:paraId="38AEA475" w14:textId="77777777" w:rsidR="00EC4FA6" w:rsidRPr="003B1206" w:rsidRDefault="00EC4FA6" w:rsidP="005C68AB">
      <w:pPr>
        <w:pStyle w:val="Tekstpodstawowywcity"/>
        <w:numPr>
          <w:ilvl w:val="2"/>
          <w:numId w:val="39"/>
        </w:numPr>
        <w:ind w:left="1276" w:hanging="708"/>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w:t>
      </w:r>
      <w:r w:rsidRPr="003B1206">
        <w:rPr>
          <w:rFonts w:ascii="Franklin Gothic Book" w:hAnsi="Franklin Gothic Book"/>
          <w:color w:val="000000" w:themeColor="text1"/>
          <w:szCs w:val="20"/>
        </w:rPr>
        <w:t>potwierdzenie zapoznania pracowni</w:t>
      </w:r>
      <w:r w:rsidR="00D61994">
        <w:rPr>
          <w:rFonts w:ascii="Franklin Gothic Book" w:hAnsi="Franklin Gothic Book"/>
          <w:color w:val="000000" w:themeColor="text1"/>
          <w:szCs w:val="20"/>
        </w:rPr>
        <w:t>ków z aspektami środowiskowymi).</w:t>
      </w:r>
      <w:r w:rsidRPr="003B1206">
        <w:rPr>
          <w:rFonts w:ascii="Franklin Gothic Book" w:hAnsi="Franklin Gothic Book"/>
          <w:color w:val="000000" w:themeColor="text1"/>
          <w:szCs w:val="20"/>
        </w:rPr>
        <w:t xml:space="preserve"> </w:t>
      </w:r>
    </w:p>
    <w:p w14:paraId="1EE7E962" w14:textId="77777777" w:rsidR="00EC4FA6" w:rsidRPr="003B1206" w:rsidRDefault="00EC4FA6" w:rsidP="005C68AB">
      <w:pPr>
        <w:pStyle w:val="Tekstpodstawowywcity"/>
        <w:numPr>
          <w:ilvl w:val="2"/>
          <w:numId w:val="39"/>
        </w:numPr>
        <w:ind w:left="1276" w:hanging="708"/>
        <w:jc w:val="both"/>
        <w:rPr>
          <w:rFonts w:ascii="Franklin Gothic Book" w:hAnsi="Franklin Gothic Book"/>
          <w:color w:val="000000" w:themeColor="text1"/>
          <w:szCs w:val="20"/>
        </w:rPr>
      </w:pPr>
      <w:r w:rsidRPr="003B1206">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41F11604" w14:textId="77777777" w:rsidR="00EC4FA6" w:rsidRPr="005741D5" w:rsidRDefault="00EC4FA6" w:rsidP="005C68AB">
      <w:pPr>
        <w:pStyle w:val="Akapitzlist"/>
        <w:numPr>
          <w:ilvl w:val="0"/>
          <w:numId w:val="39"/>
        </w:numPr>
        <w:spacing w:after="120"/>
        <w:rPr>
          <w:rFonts w:ascii="Franklin Gothic Book" w:hAnsi="Franklin Gothic Book" w:cstheme="minorHAnsi"/>
          <w:b/>
          <w:color w:val="000000" w:themeColor="text1"/>
          <w:sz w:val="20"/>
          <w:szCs w:val="20"/>
          <w:u w:val="single"/>
        </w:rPr>
      </w:pPr>
      <w:r w:rsidRPr="005741D5">
        <w:rPr>
          <w:rFonts w:ascii="Franklin Gothic Book" w:hAnsi="Franklin Gothic Book" w:cstheme="minorHAnsi"/>
          <w:b/>
          <w:color w:val="000000" w:themeColor="text1"/>
          <w:sz w:val="20"/>
          <w:szCs w:val="20"/>
          <w:u w:val="single"/>
        </w:rPr>
        <w:t>ORGANIZACJA REALIZACJI PRAC</w:t>
      </w:r>
    </w:p>
    <w:p w14:paraId="58E660E2" w14:textId="77777777" w:rsidR="003777A6" w:rsidRPr="0079116E" w:rsidRDefault="003777A6" w:rsidP="005C68AB">
      <w:pPr>
        <w:pStyle w:val="Akapitzlist"/>
        <w:widowControl w:val="0"/>
        <w:numPr>
          <w:ilvl w:val="1"/>
          <w:numId w:val="39"/>
        </w:numPr>
        <w:autoSpaceDE w:val="0"/>
        <w:autoSpaceDN w:val="0"/>
        <w:adjustRightInd w:val="0"/>
        <w:spacing w:after="120" w:line="240" w:lineRule="auto"/>
        <w:ind w:left="788" w:hanging="431"/>
        <w:contextualSpacing w:val="0"/>
        <w:textAlignment w:val="baseline"/>
        <w:rPr>
          <w:rFonts w:ascii="Franklin Gothic Book" w:hAnsi="Franklin Gothic Book" w:cs="Arial"/>
          <w:color w:val="000000"/>
          <w:sz w:val="20"/>
          <w:szCs w:val="20"/>
          <w:lang w:val="x-none" w:eastAsia="x-none"/>
        </w:rPr>
      </w:pPr>
      <w:r w:rsidRPr="0079116E">
        <w:rPr>
          <w:rFonts w:ascii="Franklin Gothic Book" w:hAnsi="Franklin Gothic Book" w:cs="Arial"/>
          <w:color w:val="000000"/>
          <w:sz w:val="20"/>
          <w:szCs w:val="20"/>
          <w:lang w:val="x-none" w:eastAsia="x-none"/>
        </w:rPr>
        <w:t xml:space="preserve">Organizacja i wykonywanie prac na terenie Elektrowni odbywa się zgodnie z Instrukcją Organizacji Bezpiecznej Pracy (IOBP) dostępna na stronie: </w:t>
      </w:r>
      <w:hyperlink r:id="rId11" w:history="1">
        <w:r w:rsidRPr="0079116E">
          <w:rPr>
            <w:rFonts w:ascii="Franklin Gothic Book" w:hAnsi="Franklin Gothic Book" w:cs="Arial"/>
            <w:color w:val="000000"/>
            <w:sz w:val="20"/>
            <w:szCs w:val="20"/>
            <w:u w:val="single"/>
            <w:lang w:val="x-none" w:eastAsia="x-none"/>
          </w:rPr>
          <w:t>https://www.enea.pl/pl/grupaenea/o-grupie/spolki-grupy-enea/polaniec/zamowienia/dokumenty</w:t>
        </w:r>
      </w:hyperlink>
      <w:r w:rsidRPr="0079116E">
        <w:rPr>
          <w:rFonts w:ascii="Franklin Gothic Book" w:hAnsi="Franklin Gothic Book" w:cs="Arial"/>
          <w:color w:val="000000"/>
          <w:sz w:val="20"/>
          <w:szCs w:val="20"/>
          <w:lang w:val="x-none" w:eastAsia="x-none"/>
        </w:rPr>
        <w:t>.</w:t>
      </w:r>
    </w:p>
    <w:p w14:paraId="191F983E"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6C2049B4"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DB86DA9"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jest zobowiązany do przestrzegania zasad i zobowiązań zawartych w IOBP. </w:t>
      </w:r>
    </w:p>
    <w:p w14:paraId="1753BC32"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jest zobowiązany do zapewnienia zasobów ludzkich i narzędziowych. </w:t>
      </w:r>
    </w:p>
    <w:p w14:paraId="02678ECD"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uczestniczył w spotkaniach koniecznych do realizacji, koordynacji i współpracy.</w:t>
      </w:r>
    </w:p>
    <w:p w14:paraId="59DE10A2" w14:textId="09B12CAB" w:rsidR="00EC4FA6" w:rsidRPr="0079116E" w:rsidRDefault="003777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zabezpieczy </w:t>
      </w:r>
      <w:r w:rsidR="00EC4FA6" w:rsidRPr="0079116E">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730FF9B" w14:textId="77777777"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 xml:space="preserve">Wykonawca jest zobowiązany do utylizacji wytworzonych odpadów. </w:t>
      </w:r>
    </w:p>
    <w:p w14:paraId="6DCAA53D" w14:textId="6D0B452E" w:rsidR="00EC4FA6" w:rsidRPr="0079116E" w:rsidRDefault="00EC4FA6" w:rsidP="005C68AB">
      <w:pPr>
        <w:pStyle w:val="Akapitzlist"/>
        <w:numPr>
          <w:ilvl w:val="1"/>
          <w:numId w:val="39"/>
        </w:numPr>
        <w:spacing w:after="120" w:line="240" w:lineRule="auto"/>
        <w:ind w:left="788" w:hanging="431"/>
        <w:contextualSpacing w:val="0"/>
        <w:rPr>
          <w:rFonts w:ascii="Franklin Gothic Book" w:hAnsi="Franklin Gothic Book" w:cstheme="minorHAnsi"/>
          <w:color w:val="000000" w:themeColor="text1"/>
          <w:sz w:val="20"/>
          <w:szCs w:val="20"/>
        </w:rPr>
      </w:pPr>
      <w:r w:rsidRPr="0079116E">
        <w:rPr>
          <w:rFonts w:ascii="Franklin Gothic Book" w:hAnsi="Franklin Gothic Book" w:cstheme="minorHAnsi"/>
          <w:color w:val="000000" w:themeColor="text1"/>
          <w:sz w:val="20"/>
          <w:szCs w:val="20"/>
        </w:rPr>
        <w:t>Wykonawca będzie świadczył Usługi zgodnie z:</w:t>
      </w:r>
    </w:p>
    <w:p w14:paraId="1231FD63" w14:textId="77777777" w:rsidR="00EC4FA6" w:rsidRPr="00E35434" w:rsidRDefault="00EC4FA6" w:rsidP="005C68AB">
      <w:pPr>
        <w:pStyle w:val="Akapitzlist"/>
        <w:numPr>
          <w:ilvl w:val="1"/>
          <w:numId w:val="3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22D28BEB" w14:textId="77777777" w:rsidR="00EC4FA6" w:rsidRPr="00E35434" w:rsidRDefault="00EC4FA6" w:rsidP="005C68AB">
      <w:pPr>
        <w:pStyle w:val="Akapitzlist"/>
        <w:numPr>
          <w:ilvl w:val="1"/>
          <w:numId w:val="3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024E7EC2" w14:textId="77777777" w:rsidR="00EC4FA6" w:rsidRPr="00E35434" w:rsidRDefault="00EC4FA6" w:rsidP="005C68AB">
      <w:pPr>
        <w:pStyle w:val="Akapitzlist"/>
        <w:numPr>
          <w:ilvl w:val="1"/>
          <w:numId w:val="3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1861776D" w14:textId="77777777" w:rsidR="00EC4FA6" w:rsidRPr="003B1206" w:rsidRDefault="00EC4FA6" w:rsidP="005C68AB">
      <w:pPr>
        <w:pStyle w:val="Akapitzlist"/>
        <w:numPr>
          <w:ilvl w:val="1"/>
          <w:numId w:val="3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3B1206">
        <w:rPr>
          <w:rFonts w:ascii="Franklin Gothic Book" w:hAnsi="Franklin Gothic Book" w:cstheme="minorHAnsi"/>
          <w:color w:val="000000" w:themeColor="text1"/>
          <w:sz w:val="20"/>
          <w:szCs w:val="20"/>
        </w:rPr>
        <w:t>Ustawą o Odpadach,</w:t>
      </w:r>
    </w:p>
    <w:p w14:paraId="6E2F44BF" w14:textId="77777777" w:rsidR="00EC4FA6" w:rsidRPr="005741D5" w:rsidRDefault="00EC4FA6" w:rsidP="005C68AB">
      <w:pPr>
        <w:pStyle w:val="Nagwek1"/>
        <w:numPr>
          <w:ilvl w:val="0"/>
          <w:numId w:val="39"/>
        </w:numPr>
        <w:spacing w:after="120"/>
        <w:jc w:val="both"/>
        <w:rPr>
          <w:rFonts w:ascii="Franklin Gothic Book" w:hAnsi="Franklin Gothic Book"/>
          <w:b w:val="0"/>
          <w:color w:val="000000" w:themeColor="text1"/>
          <w:sz w:val="20"/>
          <w:szCs w:val="20"/>
          <w:u w:val="single"/>
        </w:rPr>
      </w:pPr>
      <w:bookmarkStart w:id="4" w:name="_Toc31288834"/>
      <w:r w:rsidRPr="005741D5">
        <w:rPr>
          <w:rFonts w:ascii="Franklin Gothic Book" w:hAnsi="Franklin Gothic Book"/>
          <w:color w:val="000000" w:themeColor="text1"/>
          <w:sz w:val="20"/>
          <w:szCs w:val="20"/>
          <w:u w:val="single"/>
        </w:rPr>
        <w:t>ZABEZPIECZENIA FINANSOWE</w:t>
      </w:r>
      <w:bookmarkEnd w:id="4"/>
      <w:r w:rsidRPr="005741D5">
        <w:rPr>
          <w:rFonts w:ascii="Franklin Gothic Book" w:hAnsi="Franklin Gothic Book"/>
          <w:color w:val="000000" w:themeColor="text1"/>
          <w:sz w:val="20"/>
          <w:szCs w:val="20"/>
          <w:u w:val="single"/>
        </w:rPr>
        <w:t xml:space="preserve"> </w:t>
      </w:r>
    </w:p>
    <w:p w14:paraId="266D546A" w14:textId="77777777" w:rsidR="00EC4FA6" w:rsidRPr="000E7063" w:rsidRDefault="00EC4FA6" w:rsidP="005C68AB">
      <w:pPr>
        <w:pStyle w:val="Akapitzlist"/>
        <w:numPr>
          <w:ilvl w:val="1"/>
          <w:numId w:val="39"/>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14:paraId="4B4C3841" w14:textId="77777777" w:rsidR="00EC4FA6" w:rsidRPr="000E7063"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0E7063">
        <w:rPr>
          <w:rFonts w:ascii="Franklin Gothic Book" w:hAnsi="Franklin Gothic Book" w:cstheme="minorHAnsi"/>
          <w:sz w:val="20"/>
          <w:szCs w:val="20"/>
        </w:rPr>
        <w:t>p</w:t>
      </w:r>
      <w:r w:rsidR="003A2AE3" w:rsidRPr="000E7063">
        <w:rPr>
          <w:rFonts w:ascii="Franklin Gothic Book" w:hAnsi="Franklin Gothic Book" w:cstheme="minorHAnsi"/>
          <w:sz w:val="20"/>
          <w:szCs w:val="20"/>
        </w:rPr>
        <w:t>kt 4</w:t>
      </w:r>
      <w:r w:rsidR="007A1C67" w:rsidRPr="000E7063">
        <w:rPr>
          <w:rFonts w:ascii="Franklin Gothic Book" w:hAnsi="Franklin Gothic Book" w:cstheme="minorHAnsi"/>
          <w:sz w:val="20"/>
          <w:szCs w:val="20"/>
        </w:rPr>
        <w:t>.1</w:t>
      </w:r>
      <w:r w:rsidR="00940012" w:rsidRPr="000E7063">
        <w:rPr>
          <w:rFonts w:ascii="Franklin Gothic Book" w:hAnsi="Franklin Gothic Book" w:cstheme="minorHAnsi"/>
          <w:sz w:val="20"/>
          <w:szCs w:val="20"/>
        </w:rPr>
        <w:t>.</w:t>
      </w:r>
      <w:r w:rsidRPr="000E7063">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Pr>
          <w:rFonts w:ascii="Franklin Gothic Book" w:hAnsi="Franklin Gothic Book" w:cstheme="minorHAnsi"/>
          <w:sz w:val="20"/>
          <w:szCs w:val="20"/>
        </w:rPr>
        <w:t xml:space="preserve"> – wzór gwarancji </w:t>
      </w:r>
      <w:r w:rsidR="004D1DAE" w:rsidRPr="004D1DAE">
        <w:rPr>
          <w:rFonts w:ascii="Franklin Gothic Book" w:hAnsi="Franklin Gothic Book" w:cstheme="minorHAnsi"/>
          <w:sz w:val="20"/>
          <w:szCs w:val="20"/>
        </w:rPr>
        <w:t>załącznik nr 2.</w:t>
      </w:r>
    </w:p>
    <w:p w14:paraId="4616F5F9" w14:textId="77777777" w:rsidR="00EC4FA6" w:rsidRPr="004D1DAE" w:rsidRDefault="00EC4FA6" w:rsidP="005C68AB">
      <w:pPr>
        <w:pStyle w:val="Akapitzlist"/>
        <w:numPr>
          <w:ilvl w:val="2"/>
          <w:numId w:val="39"/>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3A2AE3" w:rsidRPr="000E7063">
        <w:rPr>
          <w:rFonts w:ascii="Franklin Gothic Book" w:hAnsi="Franklin Gothic Book" w:cstheme="minorHAnsi"/>
          <w:sz w:val="20"/>
          <w:szCs w:val="20"/>
        </w:rPr>
        <w:t>pkt 4</w:t>
      </w:r>
      <w:r w:rsidRPr="000E7063">
        <w:rPr>
          <w:rFonts w:ascii="Franklin Gothic Book" w:hAnsi="Franklin Gothic Book" w:cstheme="minorHAnsi"/>
          <w:sz w:val="20"/>
          <w:szCs w:val="20"/>
        </w:rPr>
        <w:t xml:space="preserve">.1., obowiązującą w okresie ustalonej gwarancji </w:t>
      </w:r>
      <w:r w:rsidRPr="000E7063">
        <w:rPr>
          <w:rFonts w:ascii="Franklin Gothic Book" w:hAnsi="Franklin Gothic Book" w:cstheme="minorHAnsi"/>
          <w:sz w:val="20"/>
          <w:szCs w:val="20"/>
          <w:lang w:eastAsia="ja-JP"/>
        </w:rPr>
        <w:t>oraz 30 dni po zakończeniu okresu gwarancji</w:t>
      </w:r>
      <w:r w:rsidRPr="000E7063">
        <w:rPr>
          <w:rFonts w:ascii="Franklin Gothic Book" w:hAnsi="Franklin Gothic Book" w:cstheme="minorHAnsi"/>
          <w:sz w:val="20"/>
          <w:szCs w:val="20"/>
        </w:rPr>
        <w:t>. Gwarancja Usuwania Wad musi zostać przedłożona Zamawiającemu najpóźniej w dniu odbioru końcowego</w:t>
      </w:r>
      <w:r w:rsidR="00DF7DFB">
        <w:rPr>
          <w:rFonts w:ascii="Franklin Gothic Book" w:hAnsi="Franklin Gothic Book" w:cstheme="minorHAnsi"/>
          <w:sz w:val="20"/>
          <w:szCs w:val="20"/>
        </w:rPr>
        <w:t xml:space="preserve"> - wzór </w:t>
      </w:r>
      <w:r w:rsidR="00DF7DFB" w:rsidRPr="004D1DAE">
        <w:rPr>
          <w:rFonts w:ascii="Franklin Gothic Book" w:hAnsi="Franklin Gothic Book" w:cstheme="minorHAnsi"/>
          <w:sz w:val="20"/>
          <w:szCs w:val="20"/>
        </w:rPr>
        <w:t xml:space="preserve">gwarancji </w:t>
      </w:r>
      <w:r w:rsidR="004D1DAE" w:rsidRPr="004D1DAE">
        <w:rPr>
          <w:rFonts w:ascii="Franklin Gothic Book" w:hAnsi="Franklin Gothic Book" w:cstheme="minorHAnsi"/>
          <w:sz w:val="20"/>
          <w:szCs w:val="20"/>
        </w:rPr>
        <w:t>załącznik nr 3</w:t>
      </w:r>
      <w:r w:rsidR="004D1DAE">
        <w:rPr>
          <w:rFonts w:ascii="Franklin Gothic Book" w:hAnsi="Franklin Gothic Book" w:cstheme="minorHAnsi"/>
          <w:sz w:val="20"/>
          <w:szCs w:val="20"/>
        </w:rPr>
        <w:t>.</w:t>
      </w:r>
      <w:r w:rsidRPr="004D1DAE">
        <w:rPr>
          <w:rFonts w:ascii="Franklin Gothic Book" w:hAnsi="Franklin Gothic Book" w:cstheme="minorHAnsi"/>
          <w:sz w:val="20"/>
          <w:szCs w:val="20"/>
        </w:rPr>
        <w:t xml:space="preserve">  </w:t>
      </w:r>
    </w:p>
    <w:p w14:paraId="79E71B8F" w14:textId="77777777"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14:paraId="32192F71" w14:textId="77777777"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14:paraId="0B3DCA83" w14:textId="4B08F5F7"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poręczeniu bankowym lub poręczeniu spółdzielczej kasy oszczędnościowo-kredytowej, z tym</w:t>
      </w:r>
      <w:r w:rsidR="00D0446D">
        <w:rPr>
          <w:rFonts w:ascii="Franklin Gothic Book" w:hAnsi="Franklin Gothic Book" w:cstheme="minorHAnsi"/>
          <w:sz w:val="20"/>
          <w:szCs w:val="20"/>
        </w:rPr>
        <w:t>,</w:t>
      </w:r>
      <w:r w:rsidRPr="000E7063">
        <w:rPr>
          <w:rFonts w:ascii="Franklin Gothic Book" w:hAnsi="Franklin Gothic Book" w:cstheme="minorHAnsi"/>
          <w:sz w:val="20"/>
          <w:szCs w:val="20"/>
        </w:rPr>
        <w:t xml:space="preserve"> że zobowiązanie kasy jest zawsze zobowiązaniem pieniężnym; </w:t>
      </w:r>
    </w:p>
    <w:p w14:paraId="5C8EA981" w14:textId="77777777"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14:paraId="68099041" w14:textId="77777777"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14:paraId="51EFF803" w14:textId="77777777" w:rsidR="00EC4FA6" w:rsidRPr="000E7063" w:rsidRDefault="00EC4FA6" w:rsidP="005C68AB">
      <w:pPr>
        <w:pStyle w:val="Akapitzlist"/>
        <w:numPr>
          <w:ilvl w:val="2"/>
          <w:numId w:val="39"/>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lastRenderedPageBreak/>
        <w:t xml:space="preserve">poręczeniu udzielanym przez podmioty, o których mowa w art. 6b ust. 5 pkt 2 ustawy z dnia 9 listopada 2000 r. o utworzeniu Polskiej Agencji Rozwoju Przedsiębiorczości (t.j. Dz. U. z 2018 r. poz. 110). </w:t>
      </w:r>
    </w:p>
    <w:p w14:paraId="7E0A623A" w14:textId="77777777"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6F6754C9" w14:textId="77777777"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6A2C9DD3" w14:textId="0109B6B9" w:rsidR="00EC4FA6" w:rsidRPr="000E7063" w:rsidRDefault="00EC4FA6" w:rsidP="00C74DE8">
      <w:pPr>
        <w:pStyle w:val="Akapitzlist"/>
        <w:numPr>
          <w:ilvl w:val="1"/>
          <w:numId w:val="39"/>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14:paraId="4CAF9CC4" w14:textId="77777777" w:rsidR="00EC4FA6" w:rsidRPr="005741D5" w:rsidRDefault="00EC4FA6" w:rsidP="005C68AB">
      <w:pPr>
        <w:pStyle w:val="Akapitzlist"/>
        <w:numPr>
          <w:ilvl w:val="0"/>
          <w:numId w:val="39"/>
        </w:numPr>
        <w:spacing w:after="12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14:paraId="081DE160" w14:textId="77777777" w:rsidR="00EC4FA6" w:rsidRPr="000E7063" w:rsidRDefault="00EC4FA6" w:rsidP="005C68AB">
      <w:pPr>
        <w:pStyle w:val="Akapitzlist"/>
        <w:numPr>
          <w:ilvl w:val="1"/>
          <w:numId w:val="39"/>
        </w:numPr>
        <w:spacing w:after="12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14:paraId="7D5BCF00" w14:textId="77777777" w:rsidR="00EC4FA6" w:rsidRPr="001C32D3" w:rsidRDefault="00B242C0"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M</w:t>
      </w:r>
      <w:r w:rsidR="00B4457E">
        <w:rPr>
          <w:rFonts w:ascii="Franklin Gothic Book" w:hAnsi="Franklin Gothic Book"/>
          <w:b/>
          <w:sz w:val="20"/>
          <w:szCs w:val="20"/>
        </w:rPr>
        <w:t>arian Ryński</w:t>
      </w:r>
      <w:r w:rsidR="003F1483">
        <w:rPr>
          <w:rFonts w:ascii="Franklin Gothic Book" w:hAnsi="Franklin Gothic Book"/>
          <w:b/>
          <w:sz w:val="20"/>
          <w:szCs w:val="20"/>
        </w:rPr>
        <w:t xml:space="preserve"> </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sidR="00B4457E">
        <w:rPr>
          <w:rFonts w:ascii="Franklin Gothic Book" w:hAnsi="Franklin Gothic Book"/>
          <w:sz w:val="20"/>
          <w:szCs w:val="20"/>
        </w:rPr>
        <w:t>Główny</w:t>
      </w:r>
      <w:r w:rsidR="00EC4FA6" w:rsidRPr="00AC2893">
        <w:rPr>
          <w:rFonts w:ascii="Franklin Gothic Book" w:hAnsi="Franklin Gothic Book"/>
          <w:sz w:val="20"/>
          <w:szCs w:val="20"/>
        </w:rPr>
        <w:t xml:space="preserve"> Specjalista</w:t>
      </w:r>
      <w:r>
        <w:rPr>
          <w:rFonts w:ascii="Franklin Gothic Book" w:hAnsi="Franklin Gothic Book"/>
          <w:sz w:val="20"/>
          <w:szCs w:val="20"/>
        </w:rPr>
        <w:t xml:space="preserve"> Automatyk</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sidR="00B4457E">
        <w:rPr>
          <w:rFonts w:ascii="Franklin Gothic Book" w:hAnsi="Franklin Gothic Book"/>
          <w:sz w:val="20"/>
          <w:szCs w:val="20"/>
        </w:rPr>
        <w:t>64 03</w:t>
      </w:r>
      <w:r w:rsidR="00EC4FA6" w:rsidRPr="00AC2893">
        <w:rPr>
          <w:rFonts w:ascii="Franklin Gothic Book" w:hAnsi="Franklin Gothic Book"/>
          <w:sz w:val="20"/>
          <w:szCs w:val="20"/>
        </w:rPr>
        <w:t>, mobil.</w:t>
      </w:r>
      <w:r w:rsidR="00B4457E">
        <w:rPr>
          <w:rFonts w:ascii="Franklin Gothic Book" w:hAnsi="Franklin Gothic Book"/>
          <w:sz w:val="20"/>
          <w:szCs w:val="20"/>
        </w:rPr>
        <w:t>698 694 430 713</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sidR="00B4457E">
        <w:rPr>
          <w:rFonts w:ascii="Franklin Gothic Book" w:hAnsi="Franklin Gothic Book" w:cs="Arial"/>
          <w:color w:val="0000FF"/>
          <w:sz w:val="20"/>
          <w:szCs w:val="20"/>
          <w:u w:val="single"/>
        </w:rPr>
        <w:t>marian.rynski</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14:paraId="46213CDE"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428F2E2" w14:textId="77777777" w:rsidR="00EC4FA6" w:rsidRPr="000E7063" w:rsidRDefault="00EC4FA6" w:rsidP="005C68AB">
      <w:pPr>
        <w:pStyle w:val="Akapitzlist"/>
        <w:numPr>
          <w:ilvl w:val="1"/>
          <w:numId w:val="39"/>
        </w:numPr>
        <w:spacing w:after="160" w:line="259" w:lineRule="auto"/>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14:paraId="31FA8099"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w:t>
      </w:r>
      <w:r w:rsidR="00FC3430">
        <w:rPr>
          <w:rFonts w:ascii="Franklin Gothic Book" w:hAnsi="Franklin Gothic Book" w:cs="Arial"/>
          <w:szCs w:val="20"/>
        </w:rPr>
        <w:t xml:space="preserve"> </w:t>
      </w:r>
      <w:r w:rsidRPr="00E758B5">
        <w:rPr>
          <w:rFonts w:ascii="Franklin Gothic Book" w:hAnsi="Franklin Gothic Book" w:cs="Arial"/>
          <w:szCs w:val="20"/>
        </w:rPr>
        <w:t>.,……………………………, e-mail: ……………………………………….…</w:t>
      </w:r>
    </w:p>
    <w:p w14:paraId="722445C5" w14:textId="4D658246"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4958EC0" w14:textId="541EEBD6" w:rsidR="00C561F2" w:rsidRPr="00D1496A" w:rsidRDefault="00C561F2" w:rsidP="005C68AB">
      <w:pPr>
        <w:pStyle w:val="Nagwek1"/>
        <w:numPr>
          <w:ilvl w:val="0"/>
          <w:numId w:val="39"/>
        </w:numPr>
        <w:spacing w:after="120"/>
        <w:jc w:val="left"/>
        <w:rPr>
          <w:rFonts w:ascii="Franklin Gothic Book" w:hAnsi="Franklin Gothic Book"/>
          <w:b w:val="0"/>
          <w:sz w:val="20"/>
          <w:u w:val="single"/>
        </w:rPr>
      </w:pPr>
      <w:bookmarkStart w:id="5" w:name="_Toc31288835"/>
      <w:r w:rsidRPr="00D1496A">
        <w:rPr>
          <w:rFonts w:ascii="Franklin Gothic Book" w:hAnsi="Franklin Gothic Book"/>
          <w:sz w:val="20"/>
          <w:u w:val="single"/>
        </w:rPr>
        <w:t>PRAWA AUTORSKIE</w:t>
      </w:r>
      <w:bookmarkEnd w:id="5"/>
    </w:p>
    <w:p w14:paraId="34F2290F" w14:textId="77777777" w:rsidR="007A5FEA" w:rsidRPr="00D1496A" w:rsidRDefault="007A5FEA" w:rsidP="00D1496A">
      <w:pPr>
        <w:spacing w:after="120"/>
        <w:jc w:val="both"/>
        <w:rPr>
          <w:rFonts w:ascii="Franklin Gothic Book" w:hAnsi="Franklin Gothic Book"/>
        </w:rPr>
      </w:pPr>
      <w:r w:rsidRPr="00D1496A">
        <w:rPr>
          <w:rFonts w:ascii="Franklin Gothic Book" w:hAnsi="Franklin Gothic Book"/>
        </w:rPr>
        <w:t>Autorskie prawa majątkowe oraz własność oprogramowania lub oprogramowania wbudowanego w Przedmiot Umowy lub dostarczonego do korzystania z nim lub w związku z nim (łącznie „</w:t>
      </w:r>
      <w:r w:rsidRPr="00D1496A">
        <w:rPr>
          <w:rFonts w:ascii="Franklin Gothic Book" w:hAnsi="Franklin Gothic Book"/>
          <w:b/>
        </w:rPr>
        <w:t>Oprogramowanie</w:t>
      </w:r>
      <w:r w:rsidRPr="00D1496A">
        <w:rPr>
          <w:rFonts w:ascii="Franklin Gothic Book" w:hAnsi="Franklin Gothic Book"/>
        </w:rPr>
        <w:t>”) oraz wszelkiej dokumentacji dostarczonej wraz z Przedmiotem Umowy lub w związku z nim („</w:t>
      </w:r>
      <w:r w:rsidRPr="00D1496A">
        <w:rPr>
          <w:rFonts w:ascii="Franklin Gothic Book" w:hAnsi="Franklin Gothic Book"/>
          <w:b/>
        </w:rPr>
        <w:t>Dokumentacja</w:t>
      </w:r>
      <w:r w:rsidRPr="00D1496A">
        <w:rPr>
          <w:rFonts w:ascii="Franklin Gothic Book" w:hAnsi="Franklin Gothic Book"/>
        </w:rPr>
        <w:t>”), a także wszelkie inne utwory w rozumieniu Ustawy o prawie autorskim i prawach pokrewnych, projekty, projekty wynalazcze, znaki towarowe, patenty oraz inne prawa własności intelektualnej, w tym know-how i procesy, chronione Ustawą o Prawach własności przemysłowej lub innymi przepisami prawa, przysługują i będą przysługiwać Wykonawcy (lub innemu niż Wykonawca podmiotowi, który stworzył je lub któremu do nich przysługują takie autorskie prawa majątkowe lub inne prawa [„</w:t>
      </w:r>
      <w:r w:rsidRPr="00D1496A">
        <w:rPr>
          <w:rFonts w:ascii="Franklin Gothic Book" w:hAnsi="Franklin Gothic Book"/>
          <w:b/>
        </w:rPr>
        <w:t>Inny Podmiot</w:t>
      </w:r>
      <w:r w:rsidRPr="00D1496A">
        <w:rPr>
          <w:rFonts w:ascii="Franklin Gothic Book" w:hAnsi="Franklin Gothic Book"/>
        </w:rPr>
        <w:t>”]) i Zamawiający w żadnym zakresie i pod żadnymi warunkami nie nabywa powyższych praw na podstawie niniejszej Umowy lub w związku z jej wykonywaniem.</w:t>
      </w:r>
    </w:p>
    <w:p w14:paraId="491DF1DA" w14:textId="4BBAC5CC" w:rsidR="007A5FEA" w:rsidRPr="00D1496A" w:rsidRDefault="007A5FEA" w:rsidP="00D1496A">
      <w:pPr>
        <w:spacing w:after="120"/>
        <w:jc w:val="both"/>
        <w:rPr>
          <w:rFonts w:ascii="Franklin Gothic Book" w:hAnsi="Franklin Gothic Book"/>
        </w:rPr>
      </w:pPr>
      <w:r w:rsidRPr="00D1496A">
        <w:rPr>
          <w:rFonts w:ascii="Franklin Gothic Book" w:hAnsi="Franklin Gothic Book"/>
        </w:rPr>
        <w:t xml:space="preserve">Wykonawca potwierdza, iż jest uprawniony do zobowiązywania się wobec Zamawiającego do zapewnienia udzielenia licencji przez Inne Podmioty należące do jego grupy kapitałowej na Oprogramowanie i Dokumentację wskazaną w Załączniku </w:t>
      </w:r>
      <w:r w:rsidR="00547881">
        <w:rPr>
          <w:rFonts w:ascii="Franklin Gothic Book" w:hAnsi="Franklin Gothic Book" w:cs="Arial"/>
          <w:szCs w:val="20"/>
          <w:highlight w:val="yellow"/>
        </w:rPr>
        <w:t>11</w:t>
      </w:r>
      <w:r w:rsidR="00547881" w:rsidRPr="00D1496A">
        <w:rPr>
          <w:rFonts w:ascii="Franklin Gothic Book" w:hAnsi="Franklin Gothic Book"/>
          <w:highlight w:val="yellow"/>
        </w:rPr>
        <w:t xml:space="preserve"> </w:t>
      </w:r>
      <w:r w:rsidRPr="00D1496A">
        <w:rPr>
          <w:rFonts w:ascii="Franklin Gothic Book" w:hAnsi="Franklin Gothic Book"/>
          <w:highlight w:val="yellow"/>
        </w:rPr>
        <w:t>i</w:t>
      </w:r>
      <w:r w:rsidRPr="00D1496A">
        <w:rPr>
          <w:rFonts w:ascii="Franklin Gothic Book" w:hAnsi="Franklin Gothic Book"/>
        </w:rPr>
        <w:t xml:space="preserve"> na warunkach licencyjnych wskazanych w </w:t>
      </w:r>
      <w:r w:rsidRPr="00547881">
        <w:rPr>
          <w:rFonts w:ascii="Franklin Gothic Book" w:hAnsi="Franklin Gothic Book" w:cs="Arial"/>
          <w:szCs w:val="20"/>
          <w:highlight w:val="yellow"/>
        </w:rPr>
        <w:t>Załącznik</w:t>
      </w:r>
      <w:r w:rsidR="00547881">
        <w:rPr>
          <w:rFonts w:ascii="Franklin Gothic Book" w:hAnsi="Franklin Gothic Book" w:cs="Arial"/>
          <w:szCs w:val="20"/>
          <w:highlight w:val="yellow"/>
        </w:rPr>
        <w:t>u</w:t>
      </w:r>
      <w:r w:rsidRPr="00D1496A">
        <w:rPr>
          <w:rFonts w:ascii="Franklin Gothic Book" w:hAnsi="Franklin Gothic Book"/>
          <w:highlight w:val="yellow"/>
        </w:rPr>
        <w:t xml:space="preserve"> nr </w:t>
      </w:r>
      <w:r w:rsidR="00547881">
        <w:rPr>
          <w:rFonts w:ascii="Franklin Gothic Book" w:hAnsi="Franklin Gothic Book" w:cs="Arial"/>
          <w:szCs w:val="20"/>
          <w:highlight w:val="yellow"/>
        </w:rPr>
        <w:t>9</w:t>
      </w:r>
      <w:r w:rsidRPr="00D1496A">
        <w:rPr>
          <w:rFonts w:ascii="Franklin Gothic Book" w:hAnsi="Franklin Gothic Book"/>
          <w:highlight w:val="yellow"/>
        </w:rPr>
        <w:t>.</w:t>
      </w:r>
      <w:r w:rsidRPr="00D1496A">
        <w:rPr>
          <w:rFonts w:ascii="Franklin Gothic Book" w:hAnsi="Franklin Gothic Book"/>
        </w:rPr>
        <w:t xml:space="preserve"> Wykonawca, z chwilą zapłaty Wynagrodzenia, zobowiązuje się zapewnić udzielenie ww. licencji przez podmiot do tego uprawniony. Umowa licencyjna z Innym podmiotem podlega prawu oraz jurysdykcji sądów wskazanych w tej umowie.</w:t>
      </w:r>
    </w:p>
    <w:p w14:paraId="1CD40406" w14:textId="77777777" w:rsidR="007A5FEA" w:rsidRPr="00D1496A" w:rsidRDefault="007A5FEA" w:rsidP="00D1496A">
      <w:pPr>
        <w:numPr>
          <w:ilvl w:val="0"/>
          <w:numId w:val="69"/>
        </w:numPr>
        <w:spacing w:after="120"/>
        <w:ind w:left="284" w:hanging="284"/>
        <w:jc w:val="both"/>
        <w:rPr>
          <w:rFonts w:ascii="Franklin Gothic Book" w:hAnsi="Franklin Gothic Book"/>
        </w:rPr>
      </w:pPr>
      <w:r w:rsidRPr="00D1496A">
        <w:rPr>
          <w:rFonts w:ascii="Franklin Gothic Book" w:hAnsi="Franklin Gothic Book"/>
        </w:rPr>
        <w:t>W odniesieniu do Oprogramowania oraz Dokumentacji, w stosunku do którego Wykonawcy przysługują prawa autorskie i które zostały stworzone w ramach niniejszej Umowy dla Zamawiającego – Zamawiający z chwilą przekazania mu takiego Oprogramowania i Dokumentacji oraz podpisania stosowanego protokołu uzyskuje niewyłączną, udzieloną na czas nieoznaczony, obowiązującą na terytorium Rzeczpospolitej Polskiej licencję na korzystanie z Dokumentacji lub Oprogramowania celem korzystania z Przedmiotu Umowy, pod warunkiem, że Oprogramowanie lub Dokumentacja nie zostanie zwielokrotnione/-a (chyba, że obowiązujące prawo lub postanowienia Umowy wyraźnie pozwalają na zwielokrotnienie), i że Zamawiający w ramach Wynagrodzenia będzie utrzymywał Oprogramowanie i Dokumentację w ścisłej poufności i nie będzie go ujawniać ani udostępniać innym osobom bez zgody Wykonawcy.</w:t>
      </w:r>
    </w:p>
    <w:p w14:paraId="0CAB2D21" w14:textId="77777777" w:rsidR="007A5FEA" w:rsidRPr="00D1496A" w:rsidRDefault="007A5FEA" w:rsidP="00D1496A">
      <w:pPr>
        <w:numPr>
          <w:ilvl w:val="0"/>
          <w:numId w:val="69"/>
        </w:numPr>
        <w:spacing w:after="120"/>
        <w:ind w:left="284" w:hanging="284"/>
        <w:jc w:val="both"/>
        <w:rPr>
          <w:rFonts w:ascii="Franklin Gothic Book" w:hAnsi="Franklin Gothic Book"/>
        </w:rPr>
      </w:pPr>
      <w:r w:rsidRPr="00D1496A">
        <w:rPr>
          <w:rFonts w:ascii="Franklin Gothic Book" w:hAnsi="Franklin Gothic Book"/>
        </w:rPr>
        <w:t>Udzielenie licencji do Oprogramowanie lub Dokumentacji następuje wyłącznie w celu korzystania przez Zamawiającego z Oprogramowania i Dokumentacji w ramach Przedmiotu Umowy w przedsiębiorstwie Zamawiającego, gdzie został on wykonany.</w:t>
      </w:r>
    </w:p>
    <w:p w14:paraId="1DEF0163" w14:textId="2EC809AB" w:rsidR="007A5FEA" w:rsidRPr="00D1496A" w:rsidRDefault="007A5FEA" w:rsidP="00D1496A">
      <w:pPr>
        <w:numPr>
          <w:ilvl w:val="0"/>
          <w:numId w:val="69"/>
        </w:numPr>
        <w:spacing w:after="120"/>
        <w:ind w:left="284" w:hanging="284"/>
        <w:jc w:val="both"/>
        <w:rPr>
          <w:rFonts w:ascii="Franklin Gothic Book" w:hAnsi="Franklin Gothic Book"/>
        </w:rPr>
      </w:pPr>
      <w:r w:rsidRPr="00D1496A">
        <w:rPr>
          <w:rFonts w:ascii="Franklin Gothic Book" w:hAnsi="Franklin Gothic Book"/>
        </w:rPr>
        <w:lastRenderedPageBreak/>
        <w:t xml:space="preserve">W odniesieniu do Oprogramowania, </w:t>
      </w:r>
      <w:r w:rsidR="00393F6A" w:rsidRPr="00D1496A">
        <w:rPr>
          <w:rFonts w:ascii="Franklin Gothic Book" w:hAnsi="Franklin Gothic Book"/>
        </w:rPr>
        <w:t xml:space="preserve">stworzonego dla Zamawiającego w ramach Umowy </w:t>
      </w:r>
      <w:r w:rsidRPr="00D1496A">
        <w:rPr>
          <w:rFonts w:ascii="Franklin Gothic Book" w:hAnsi="Franklin Gothic Book"/>
        </w:rPr>
        <w:t>- zakres udzielonej licencji będzie obejmował, w granicach celów określonych postanowieniami niniejszej Umowy:</w:t>
      </w:r>
    </w:p>
    <w:p w14:paraId="751507DB" w14:textId="77777777" w:rsidR="007A5FEA" w:rsidRPr="00D1496A" w:rsidRDefault="007A5FEA" w:rsidP="00D1496A">
      <w:pPr>
        <w:pStyle w:val="Akapitzlist"/>
        <w:numPr>
          <w:ilvl w:val="1"/>
          <w:numId w:val="70"/>
        </w:numPr>
        <w:spacing w:after="120" w:line="240" w:lineRule="auto"/>
        <w:ind w:left="709" w:hanging="425"/>
        <w:jc w:val="both"/>
        <w:rPr>
          <w:rFonts w:ascii="Franklin Gothic Book" w:hAnsi="Franklin Gothic Book"/>
          <w:sz w:val="20"/>
        </w:rPr>
      </w:pPr>
      <w:r w:rsidRPr="00D1496A">
        <w:rPr>
          <w:rFonts w:ascii="Franklin Gothic Book" w:hAnsi="Franklin Gothic Book"/>
          <w:sz w:val="20"/>
        </w:rPr>
        <w:t>Korzystanie z Oprogramowania na własny użytek w ramach Przedmiotu Umowy tj. w celu wprowadzania, zainstalowania, uruchamiania lub wyświetlania na komputerach/serwerach znajdujących się w przedsiębiorstwie Zamawiającego, w liczbie odpowiadającej ilości stanowisk wynikających z Umowy.</w:t>
      </w:r>
    </w:p>
    <w:p w14:paraId="42DB550B" w14:textId="77777777" w:rsidR="007A5FEA" w:rsidRPr="00D1496A" w:rsidRDefault="007A5FEA" w:rsidP="00D1496A">
      <w:pPr>
        <w:numPr>
          <w:ilvl w:val="1"/>
          <w:numId w:val="70"/>
        </w:numPr>
        <w:spacing w:after="120"/>
        <w:ind w:left="709" w:hanging="425"/>
        <w:jc w:val="both"/>
        <w:rPr>
          <w:rFonts w:ascii="Franklin Gothic Book" w:hAnsi="Franklin Gothic Book"/>
        </w:rPr>
      </w:pPr>
      <w:r w:rsidRPr="00D1496A">
        <w:rPr>
          <w:rFonts w:ascii="Franklin Gothic Book" w:hAnsi="Franklin Gothic Book"/>
        </w:rPr>
        <w:t>Tworzenie kopii bezpieczeństwa Oprogramowania na własny użytek (przy czym kopie te nie mogą być używane równocześnie z Oprogramowaniem) oraz jej przechowywania, w zakresie niezbędnym do korzystania z Oprogramowania oraz na wypadek uszkodzenia Oprogramowania.</w:t>
      </w:r>
    </w:p>
    <w:p w14:paraId="735A63D4" w14:textId="77777777" w:rsidR="007A5FEA" w:rsidRPr="00D1496A" w:rsidRDefault="007A5FEA" w:rsidP="00D1496A">
      <w:pPr>
        <w:numPr>
          <w:ilvl w:val="1"/>
          <w:numId w:val="70"/>
        </w:numPr>
        <w:spacing w:after="120"/>
        <w:ind w:left="709" w:hanging="425"/>
        <w:jc w:val="both"/>
        <w:rPr>
          <w:rFonts w:ascii="Franklin Gothic Book" w:hAnsi="Franklin Gothic Book"/>
        </w:rPr>
      </w:pPr>
      <w:r w:rsidRPr="00D1496A">
        <w:rPr>
          <w:rFonts w:ascii="Franklin Gothic Book" w:hAnsi="Franklin Gothic Book"/>
        </w:rPr>
        <w:t>Trwałe lub czasowe zwielokrotnianie Oprogramowania, w całości lub części, przy czym wyłącznie w celu korzystania z Oprogramowania w zakresie wskazanym powyżej i wyłącznie w zakresie, w którym dla wprowadzenia, zainstalowania, uruchomienia, wyświetlenia Oprogramowania lub stworzenia kopii bezpieczeństwa niezbędne jest jego zwielokrotnienie</w:t>
      </w:r>
    </w:p>
    <w:p w14:paraId="6DB4BE3D" w14:textId="4602BA34" w:rsidR="007A5FEA" w:rsidRPr="00D1496A" w:rsidRDefault="007A5FEA" w:rsidP="00D1496A">
      <w:pPr>
        <w:numPr>
          <w:ilvl w:val="0"/>
          <w:numId w:val="69"/>
        </w:numPr>
        <w:spacing w:after="120"/>
        <w:ind w:left="284" w:hanging="284"/>
        <w:jc w:val="both"/>
        <w:rPr>
          <w:rFonts w:ascii="Franklin Gothic Book" w:hAnsi="Franklin Gothic Book"/>
        </w:rPr>
      </w:pPr>
      <w:r w:rsidRPr="00D1496A">
        <w:rPr>
          <w:rFonts w:ascii="Franklin Gothic Book" w:hAnsi="Franklin Gothic Book"/>
        </w:rPr>
        <w:t xml:space="preserve">W odniesieniu do Dokumentacji, </w:t>
      </w:r>
      <w:r w:rsidR="00393F6A" w:rsidRPr="00D1496A">
        <w:rPr>
          <w:rFonts w:ascii="Franklin Gothic Book" w:hAnsi="Franklin Gothic Book"/>
        </w:rPr>
        <w:t xml:space="preserve">stworzonej dla Zamawiającego w ramach Umowy </w:t>
      </w:r>
      <w:r w:rsidRPr="00D1496A">
        <w:rPr>
          <w:rFonts w:ascii="Franklin Gothic Book" w:hAnsi="Franklin Gothic Book"/>
        </w:rPr>
        <w:t>- zakres udzielonej licencji obejmuje, w granicach Przedmiotu Umowy:</w:t>
      </w:r>
    </w:p>
    <w:p w14:paraId="49F31EAC" w14:textId="77777777" w:rsidR="007A5FEA" w:rsidRPr="00D1496A" w:rsidRDefault="007A5FEA" w:rsidP="001069B5">
      <w:pPr>
        <w:spacing w:after="120"/>
        <w:ind w:left="426" w:hanging="142"/>
        <w:jc w:val="both"/>
        <w:rPr>
          <w:rFonts w:ascii="Franklin Gothic Book" w:hAnsi="Franklin Gothic Book"/>
        </w:rPr>
      </w:pPr>
      <w:r w:rsidRPr="00D1496A">
        <w:rPr>
          <w:rFonts w:ascii="Franklin Gothic Book" w:hAnsi="Franklin Gothic Book"/>
        </w:rPr>
        <w:t>- korzystanie, wyświetlanie, przechowywanie, utrwalanie i zwielokrotnianie Dokumentacji na własny użytek w każdej technice, w sposób stały lub czasowy;</w:t>
      </w:r>
    </w:p>
    <w:p w14:paraId="0EEC97B6" w14:textId="72B7CCA6" w:rsidR="007A5FEA" w:rsidRPr="001069B5" w:rsidRDefault="007A5FEA" w:rsidP="001069B5">
      <w:pPr>
        <w:spacing w:after="120"/>
        <w:ind w:left="567" w:hanging="283"/>
        <w:jc w:val="both"/>
        <w:rPr>
          <w:rFonts w:ascii="Franklin Gothic Book" w:hAnsi="Franklin Gothic Book"/>
        </w:rPr>
      </w:pPr>
      <w:r w:rsidRPr="00D1496A">
        <w:rPr>
          <w:rFonts w:ascii="Franklin Gothic Book" w:hAnsi="Franklin Gothic Book"/>
        </w:rPr>
        <w:t>-</w:t>
      </w:r>
      <w:r w:rsidR="00F352CE">
        <w:rPr>
          <w:rFonts w:ascii="Franklin Gothic Book" w:hAnsi="Franklin Gothic Book" w:cs="Arial"/>
          <w:szCs w:val="22"/>
        </w:rPr>
        <w:t xml:space="preserve"> </w:t>
      </w:r>
      <w:r w:rsidRPr="001069B5">
        <w:rPr>
          <w:rFonts w:ascii="Franklin Gothic Book" w:hAnsi="Franklin Gothic Book"/>
        </w:rPr>
        <w:t>użyczenie Dokumentacji oraz jej udostępnienie w wewnętrznej sieci informatycznej Zamawiającego.</w:t>
      </w:r>
    </w:p>
    <w:p w14:paraId="2584D1D3" w14:textId="77777777" w:rsidR="007A5FEA" w:rsidRPr="001069B5" w:rsidRDefault="007A5FEA" w:rsidP="001069B5">
      <w:pPr>
        <w:numPr>
          <w:ilvl w:val="0"/>
          <w:numId w:val="69"/>
        </w:numPr>
        <w:spacing w:after="120"/>
        <w:ind w:left="284" w:hanging="284"/>
        <w:jc w:val="both"/>
        <w:rPr>
          <w:rFonts w:ascii="Franklin Gothic Book" w:hAnsi="Franklin Gothic Book"/>
        </w:rPr>
      </w:pPr>
      <w:r w:rsidRPr="001069B5">
        <w:rPr>
          <w:rFonts w:ascii="Franklin Gothic Book" w:hAnsi="Franklin Gothic Book"/>
        </w:rPr>
        <w:t>Zamawiający bez zgody Wykonawcy nie może upoważnić innej osoby do korzystania z Oprogramowania lub Dokumentacji w zakresie uzyskanej licencji (co oznacza zakaz udzielania sublicencji), jak również nie może przenieść na osobę trzecią żadnych praw, o których mowa powyżej.  Powyższe nie ogranicza Zamawiającego do upoważniania swoich kontrahentów do korzystania z Oprogramowania lub Dokumentacji w ramach wykonywania bieżących usług serwisowych lub utrzymaniowych na zasadach wynikających z Umowy.</w:t>
      </w:r>
    </w:p>
    <w:p w14:paraId="737241AC" w14:textId="2F6B0B53" w:rsidR="007A5FEA" w:rsidRPr="001069B5" w:rsidRDefault="007A5FEA" w:rsidP="001069B5">
      <w:pPr>
        <w:numPr>
          <w:ilvl w:val="0"/>
          <w:numId w:val="69"/>
        </w:numPr>
        <w:spacing w:after="120"/>
        <w:ind w:left="284" w:hanging="284"/>
        <w:jc w:val="both"/>
        <w:rPr>
          <w:rFonts w:ascii="Franklin Gothic Book" w:hAnsi="Franklin Gothic Book"/>
        </w:rPr>
      </w:pPr>
      <w:r w:rsidRPr="001069B5">
        <w:rPr>
          <w:rFonts w:ascii="Franklin Gothic Book" w:hAnsi="Franklin Gothic Book"/>
        </w:rPr>
        <w:t xml:space="preserve">Oplata za udzielenie licencji, przeniesienie własności nośników Oprogramowania oraz egzemplarzy Dokumentacji, jak również za dokonanie przez Wykonawcę innych czynności, o których mowa w </w:t>
      </w:r>
      <w:r w:rsidR="00393F6A" w:rsidRPr="001069B5">
        <w:rPr>
          <w:rFonts w:ascii="Franklin Gothic Book" w:hAnsi="Franklin Gothic Book"/>
        </w:rPr>
        <w:t xml:space="preserve">niniejszym artykule </w:t>
      </w:r>
      <w:r w:rsidRPr="001069B5">
        <w:rPr>
          <w:rFonts w:ascii="Franklin Gothic Book" w:hAnsi="Franklin Gothic Book"/>
        </w:rPr>
        <w:t>na wszystkich wskazanych polach eksploatacji, zawiera się w Wynagrodzeniu.</w:t>
      </w:r>
    </w:p>
    <w:p w14:paraId="014E6244" w14:textId="77777777" w:rsidR="007A5FEA" w:rsidRPr="001069B5" w:rsidRDefault="007A5FEA" w:rsidP="001069B5">
      <w:pPr>
        <w:numPr>
          <w:ilvl w:val="0"/>
          <w:numId w:val="69"/>
        </w:numPr>
        <w:spacing w:after="120"/>
        <w:ind w:left="284" w:hanging="284"/>
        <w:jc w:val="both"/>
        <w:rPr>
          <w:rFonts w:ascii="Franklin Gothic Book" w:hAnsi="Franklin Gothic Book"/>
        </w:rPr>
      </w:pPr>
      <w:r w:rsidRPr="001069B5">
        <w:rPr>
          <w:rFonts w:ascii="Franklin Gothic Book" w:hAnsi="Franklin Gothic Book"/>
        </w:rPr>
        <w:t>Naruszenie warunków licencji upoważnia Wykonawcę do jej wypowiedzenia za skutkiem natychmiastowym.</w:t>
      </w:r>
    </w:p>
    <w:p w14:paraId="371C8B11" w14:textId="77777777" w:rsidR="007A5FEA" w:rsidRPr="001069B5" w:rsidRDefault="007A5FEA" w:rsidP="001069B5">
      <w:pPr>
        <w:numPr>
          <w:ilvl w:val="0"/>
          <w:numId w:val="69"/>
        </w:numPr>
        <w:spacing w:after="120"/>
        <w:ind w:left="284" w:hanging="284"/>
        <w:jc w:val="both"/>
        <w:rPr>
          <w:rFonts w:ascii="Franklin Gothic Book" w:hAnsi="Franklin Gothic Book"/>
        </w:rPr>
      </w:pPr>
      <w:r w:rsidRPr="001069B5">
        <w:rPr>
          <w:rFonts w:ascii="Franklin Gothic Book" w:hAnsi="Franklin Gothic Book"/>
        </w:rPr>
        <w:t xml:space="preserve">Celem uniknięcia wątpliwości, na podstawie niniejszej Umowy Zamawiający nabywa tylko prawa i tylko w zakresie i na warunkach jakie wyraźnie w niej wskazano, w przypadku wątpliwości uprawnienia te należy interpretować zawężająco i w żadnym razie nie mogą być one interpretowane w sposób zobowiązujący Wykonawcę do przekazania jakiejkolwiek części kodu źródłowego Oprogramowania. </w:t>
      </w:r>
    </w:p>
    <w:p w14:paraId="5D0FE623" w14:textId="220EC008" w:rsidR="007A5FEA" w:rsidRPr="001069B5" w:rsidRDefault="007A5FEA" w:rsidP="001069B5">
      <w:pPr>
        <w:numPr>
          <w:ilvl w:val="0"/>
          <w:numId w:val="69"/>
        </w:numPr>
        <w:spacing w:after="120"/>
        <w:ind w:left="284" w:hanging="284"/>
        <w:jc w:val="both"/>
        <w:rPr>
          <w:rFonts w:ascii="Franklin Gothic Book" w:hAnsi="Franklin Gothic Book"/>
        </w:rPr>
      </w:pPr>
      <w:r w:rsidRPr="001069B5">
        <w:rPr>
          <w:rFonts w:ascii="Franklin Gothic Book" w:hAnsi="Franklin Gothic Book"/>
        </w:rPr>
        <w:t xml:space="preserve">Wykonawca zapewni udzielenie licencji na rzecz Zamawiającego na korzystanie z Oprogramowania Innych Podmiotów </w:t>
      </w:r>
      <w:r w:rsidRPr="00547881">
        <w:rPr>
          <w:rFonts w:ascii="Franklin Gothic Book" w:hAnsi="Franklin Gothic Book" w:cs="Arial"/>
          <w:szCs w:val="20"/>
        </w:rPr>
        <w:t>nienależących</w:t>
      </w:r>
      <w:r w:rsidRPr="001069B5">
        <w:rPr>
          <w:rFonts w:ascii="Franklin Gothic Book" w:hAnsi="Franklin Gothic Book"/>
        </w:rPr>
        <w:t xml:space="preserve"> do jego grupy kapitałowej wskazanego w ofercie Wykonawcy </w:t>
      </w:r>
      <w:r w:rsidR="00393F6A" w:rsidRPr="001069B5">
        <w:rPr>
          <w:rFonts w:ascii="Franklin Gothic Book" w:hAnsi="Franklin Gothic Book"/>
        </w:rPr>
        <w:t xml:space="preserve">złożonej w procesie zawierania niniejszej Umowy </w:t>
      </w:r>
      <w:r w:rsidRPr="001069B5">
        <w:rPr>
          <w:rFonts w:ascii="Franklin Gothic Book" w:hAnsi="Franklin Gothic Book"/>
        </w:rPr>
        <w:t>na warunkach licencyjnych udzielanych przez te podmioty.</w:t>
      </w:r>
    </w:p>
    <w:p w14:paraId="261BE0BD" w14:textId="3D3E3FDF" w:rsidR="00EC4FA6" w:rsidRPr="00C16B73" w:rsidRDefault="00EC4FA6" w:rsidP="00C16B73">
      <w:pPr>
        <w:pStyle w:val="Akapitzlist"/>
        <w:numPr>
          <w:ilvl w:val="0"/>
          <w:numId w:val="39"/>
        </w:numPr>
        <w:ind w:left="993" w:firstLine="207"/>
        <w:rPr>
          <w:rFonts w:ascii="Franklin Gothic Book" w:hAnsi="Franklin Gothic Book"/>
          <w:b/>
          <w:u w:val="single"/>
        </w:rPr>
      </w:pPr>
      <w:r w:rsidRPr="00C16B73">
        <w:rPr>
          <w:rFonts w:ascii="Franklin Gothic Book" w:hAnsi="Franklin Gothic Book"/>
          <w:b/>
          <w:u w:val="single"/>
        </w:rPr>
        <w:t>OGÓLNE WARUNKI ZAKUPU USŁUG ZAMAWIAJĄCEGO</w:t>
      </w:r>
    </w:p>
    <w:p w14:paraId="34F706A6" w14:textId="631237E7" w:rsidR="00FC3430" w:rsidRPr="00C16B73" w:rsidRDefault="00FC3430" w:rsidP="00C16B73">
      <w:pPr>
        <w:pStyle w:val="Akapitzlist"/>
        <w:spacing w:before="120" w:after="0" w:line="240" w:lineRule="auto"/>
        <w:ind w:left="0"/>
        <w:rPr>
          <w:rFonts w:ascii="Franklin Gothic Book" w:hAnsi="Franklin Gothic Book"/>
          <w:sz w:val="20"/>
        </w:rPr>
      </w:pPr>
      <w:r w:rsidRPr="00C16B73">
        <w:rPr>
          <w:rFonts w:ascii="Franklin Gothic Book" w:hAnsi="Franklin Gothic Book"/>
          <w:sz w:val="20"/>
        </w:rPr>
        <w:t>Niezależnie od modyfikacji OWZU wynikających z innych postanowień Umowy, Strony ponadto niniejszym postanawiają zmienić następujące postanowienia Ogólnych Warunków Zakupu Usług Zamawiającego:</w:t>
      </w:r>
    </w:p>
    <w:p w14:paraId="03C6DC3C" w14:textId="6B6BD34C" w:rsidR="00FC3430" w:rsidRPr="00C16B73" w:rsidRDefault="00547881" w:rsidP="00C16B73">
      <w:pPr>
        <w:pStyle w:val="Nagwek4"/>
        <w:tabs>
          <w:tab w:val="num" w:pos="851"/>
        </w:tabs>
        <w:spacing w:after="0" w:line="240" w:lineRule="auto"/>
        <w:ind w:left="426" w:hanging="426"/>
        <w:contextualSpacing/>
        <w:rPr>
          <w:rFonts w:ascii="Franklin Gothic Book" w:hAnsi="Franklin Gothic Book"/>
          <w:lang w:val="pl-PL"/>
        </w:rPr>
      </w:pPr>
      <w:r w:rsidRPr="00547881">
        <w:rPr>
          <w:rFonts w:ascii="Franklin Gothic Book" w:hAnsi="Franklin Gothic Book" w:cstheme="minorHAnsi"/>
          <w:szCs w:val="20"/>
          <w:lang w:val="pl-PL"/>
        </w:rPr>
        <w:t>10.1</w:t>
      </w:r>
      <w:r>
        <w:rPr>
          <w:rFonts w:ascii="Franklin Gothic Book" w:hAnsi="Franklin Gothic Book" w:cstheme="minorHAnsi"/>
          <w:szCs w:val="20"/>
          <w:lang w:val="pl-PL"/>
        </w:rPr>
        <w:t>.</w:t>
      </w:r>
      <w:r w:rsidRPr="00547881">
        <w:rPr>
          <w:rFonts w:ascii="Franklin Gothic Book" w:hAnsi="Franklin Gothic Book" w:cstheme="minorHAnsi"/>
          <w:szCs w:val="20"/>
          <w:lang w:val="pl-PL"/>
        </w:rPr>
        <w:t xml:space="preserve"> </w:t>
      </w:r>
      <w:r w:rsidR="00FC3430" w:rsidRPr="00C16B73">
        <w:rPr>
          <w:rFonts w:ascii="Franklin Gothic Book" w:hAnsi="Franklin Gothic Book"/>
          <w:lang w:val="pl-PL"/>
        </w:rPr>
        <w:t>Wyłącza się stosowanie pkt 4.4.4 OWZU.</w:t>
      </w:r>
    </w:p>
    <w:p w14:paraId="229EF671" w14:textId="77777777" w:rsidR="00547881" w:rsidRPr="00547881" w:rsidRDefault="00547881" w:rsidP="00547881">
      <w:pPr>
        <w:pStyle w:val="Tekstpodstawowy3"/>
        <w:rPr>
          <w:lang w:eastAsia="en-US"/>
        </w:rPr>
      </w:pPr>
    </w:p>
    <w:p w14:paraId="7EFB99AC" w14:textId="484BECC8" w:rsidR="00FC3430" w:rsidRPr="00C16B73" w:rsidRDefault="00547881" w:rsidP="00C16B73">
      <w:pPr>
        <w:pStyle w:val="Nagwek4"/>
        <w:tabs>
          <w:tab w:val="num" w:pos="851"/>
        </w:tabs>
        <w:spacing w:after="0" w:line="240" w:lineRule="auto"/>
        <w:ind w:left="426" w:hanging="426"/>
        <w:contextualSpacing/>
        <w:rPr>
          <w:rFonts w:ascii="Franklin Gothic Book" w:hAnsi="Franklin Gothic Book"/>
          <w:sz w:val="20"/>
          <w:lang w:val="pl-PL"/>
        </w:rPr>
      </w:pPr>
      <w:r>
        <w:rPr>
          <w:rFonts w:ascii="Franklin Gothic Book" w:hAnsi="Franklin Gothic Book" w:cstheme="minorHAnsi"/>
          <w:sz w:val="20"/>
          <w:szCs w:val="20"/>
          <w:lang w:val="pl-PL"/>
        </w:rPr>
        <w:t xml:space="preserve">10.2. </w:t>
      </w:r>
      <w:r w:rsidR="00FC3430" w:rsidRPr="00C16B73">
        <w:rPr>
          <w:rFonts w:ascii="Franklin Gothic Book" w:hAnsi="Franklin Gothic Book"/>
          <w:sz w:val="20"/>
          <w:lang w:val="pl-PL"/>
        </w:rPr>
        <w:t>Do pkt 6.4. OWZU dodaje się na końcu zdanie o treści:</w:t>
      </w:r>
    </w:p>
    <w:p w14:paraId="15435E50" w14:textId="77777777" w:rsidR="00FC3430" w:rsidRPr="00C16B73" w:rsidRDefault="00FC3430" w:rsidP="00C16B73">
      <w:pPr>
        <w:pStyle w:val="Tekstpodstawowy"/>
        <w:spacing w:before="120" w:after="0"/>
        <w:ind w:left="426"/>
        <w:contextualSpacing/>
        <w:jc w:val="both"/>
        <w:rPr>
          <w:rFonts w:ascii="Franklin Gothic Book" w:hAnsi="Franklin Gothic Book"/>
          <w:i/>
        </w:rPr>
      </w:pPr>
      <w:r w:rsidRPr="00C16B73">
        <w:rPr>
          <w:rFonts w:ascii="Franklin Gothic Book" w:hAnsi="Franklin Gothic Book"/>
          <w:i/>
        </w:rPr>
        <w:t>Zamawiający uprawniony jest do wykonania uprawnień wynikających z niniejszego pkt. 6.4. po uprzednim pisemnym wezwaniu Wykonawcy do przedłożenia gwarancji w dodatkowym terminie 7 dni i bezskutecznym upływie tego terminu.</w:t>
      </w:r>
    </w:p>
    <w:p w14:paraId="5485DC3B" w14:textId="380AF547" w:rsidR="00FC3430" w:rsidRPr="00C16B73" w:rsidRDefault="00A15BAE" w:rsidP="00C16B73">
      <w:pPr>
        <w:pStyle w:val="Nagwek4"/>
        <w:spacing w:after="0" w:line="240" w:lineRule="auto"/>
        <w:ind w:left="851" w:hanging="851"/>
        <w:contextualSpacing/>
        <w:rPr>
          <w:rFonts w:ascii="Franklin Gothic Book" w:hAnsi="Franklin Gothic Book"/>
          <w:sz w:val="20"/>
          <w:lang w:val="pl-PL"/>
        </w:rPr>
      </w:pPr>
      <w:r>
        <w:rPr>
          <w:rFonts w:ascii="Franklin Gothic Book" w:hAnsi="Franklin Gothic Book" w:cstheme="minorHAnsi"/>
          <w:sz w:val="20"/>
          <w:szCs w:val="20"/>
          <w:lang w:val="pl-PL"/>
        </w:rPr>
        <w:t xml:space="preserve">10.3. </w:t>
      </w:r>
      <w:r w:rsidR="00FC3430" w:rsidRPr="00C16B73">
        <w:rPr>
          <w:rFonts w:ascii="Franklin Gothic Book" w:hAnsi="Franklin Gothic Book"/>
          <w:sz w:val="20"/>
          <w:lang w:val="pl-PL"/>
        </w:rPr>
        <w:t xml:space="preserve">Wyłącza się stosowanie pkt 7.4.4. </w:t>
      </w:r>
      <w:r w:rsidR="00DE0223" w:rsidRPr="00F96F09">
        <w:rPr>
          <w:rFonts w:asciiTheme="minorHAnsi" w:hAnsiTheme="minorHAnsi" w:cstheme="minorHAnsi"/>
          <w:sz w:val="20"/>
          <w:szCs w:val="20"/>
          <w:lang w:val="pl-PL"/>
        </w:rPr>
        <w:t>(i) oraz (n), a także 7.5.2 (e</w:t>
      </w:r>
      <w:r w:rsidR="00DE0223" w:rsidRPr="00C16B73">
        <w:rPr>
          <w:rFonts w:ascii="Franklin Gothic Book" w:hAnsi="Franklin Gothic Book"/>
          <w:sz w:val="20"/>
          <w:lang w:val="pl-PL"/>
        </w:rPr>
        <w:t>) OWZU</w:t>
      </w:r>
      <w:r w:rsidR="00DE0223" w:rsidRPr="00F96F09">
        <w:rPr>
          <w:rFonts w:asciiTheme="minorHAnsi" w:hAnsiTheme="minorHAnsi" w:cstheme="minorHAnsi"/>
          <w:sz w:val="20"/>
          <w:szCs w:val="20"/>
          <w:lang w:val="pl-PL"/>
        </w:rPr>
        <w:t xml:space="preserve"> </w:t>
      </w:r>
      <w:r w:rsidR="007A5502">
        <w:rPr>
          <w:rFonts w:asciiTheme="minorHAnsi" w:hAnsiTheme="minorHAnsi" w:cstheme="minorHAnsi"/>
          <w:sz w:val="20"/>
          <w:szCs w:val="20"/>
          <w:lang w:val="pl-PL"/>
        </w:rPr>
        <w:t>.</w:t>
      </w:r>
    </w:p>
    <w:p w14:paraId="2E5EB3FA" w14:textId="28C8331C" w:rsidR="00FC3430" w:rsidRPr="00C16B73" w:rsidRDefault="00A15BAE" w:rsidP="00C16B73">
      <w:pPr>
        <w:pStyle w:val="Nagwek4"/>
        <w:spacing w:after="0" w:line="240" w:lineRule="auto"/>
        <w:ind w:left="851" w:hanging="851"/>
        <w:contextualSpacing/>
        <w:rPr>
          <w:rFonts w:ascii="Franklin Gothic Book" w:eastAsia="Calibri" w:hAnsi="Franklin Gothic Book"/>
          <w:sz w:val="20"/>
          <w:lang w:val="pl-PL"/>
        </w:rPr>
      </w:pPr>
      <w:r>
        <w:rPr>
          <w:rFonts w:ascii="Franklin Gothic Book" w:eastAsia="Calibri" w:hAnsi="Franklin Gothic Book" w:cstheme="minorHAnsi"/>
          <w:sz w:val="20"/>
          <w:szCs w:val="20"/>
          <w:lang w:val="pl-PL"/>
        </w:rPr>
        <w:t xml:space="preserve">10.4. </w:t>
      </w:r>
      <w:r w:rsidR="00FC3430" w:rsidRPr="00C16B73">
        <w:rPr>
          <w:rFonts w:ascii="Franklin Gothic Book" w:eastAsia="Calibri" w:hAnsi="Franklin Gothic Book"/>
          <w:sz w:val="20"/>
          <w:lang w:val="pl-PL"/>
        </w:rPr>
        <w:t>Pkt 8.1 OWZU otrzymuje brzmienie:</w:t>
      </w:r>
    </w:p>
    <w:p w14:paraId="022B50EB" w14:textId="064417D9" w:rsidR="00FC3430" w:rsidRPr="00C16B73" w:rsidRDefault="00FC3430" w:rsidP="00C16B73">
      <w:pPr>
        <w:spacing w:before="120"/>
        <w:ind w:left="426"/>
        <w:contextualSpacing/>
        <w:jc w:val="both"/>
        <w:rPr>
          <w:rFonts w:ascii="Franklin Gothic Book" w:hAnsi="Franklin Gothic Book"/>
          <w:i/>
        </w:rPr>
      </w:pPr>
      <w:r w:rsidRPr="00C16B73">
        <w:rPr>
          <w:rFonts w:ascii="Franklin Gothic Book" w:hAnsi="Franklin Gothic Book"/>
          <w:i/>
        </w:rPr>
        <w:t>Wykonawca udziela Zamawiającemu gwarancji, jakości tj. gwarancji, że wykonane Usługi oraz Towar będą zgodne z parametrami technicznymi określonymi w Umowie. Okres gwarancji biegnie oddzielnie dla każdego Etapu. Okres gwarancji dla dostarczonego Towaru i Usług wykonanych w ramach realizacji Etapu Umowy wynosi 12 miesięcy od dnia odbioru Etapu bez uwag (lub odbioru z uwagami, które następnie zostaną usunięte w terminie uzgodnionym przez Strony), jednak nie dłużej niż 18 miesięcy od daty dostawy danego Towaru lub wykonania danej Usługi. Wykonawca zobowiązuje się do przystąpienia do usuwania zgłoszonych wad niezwłocznie, nie później niż w ciągu 48 godzin od zgłoszenia wady.</w:t>
      </w:r>
    </w:p>
    <w:p w14:paraId="6D93F1FC" w14:textId="654DC671" w:rsidR="00FC3430" w:rsidRPr="00C16B73" w:rsidRDefault="00FC3430" w:rsidP="00C16B73">
      <w:pPr>
        <w:pStyle w:val="Tekstpodstawowy"/>
        <w:spacing w:before="120" w:after="0"/>
        <w:ind w:left="426"/>
        <w:contextualSpacing/>
        <w:jc w:val="both"/>
        <w:rPr>
          <w:rFonts w:ascii="Franklin Gothic Book" w:hAnsi="Franklin Gothic Book"/>
          <w:i/>
        </w:rPr>
      </w:pPr>
      <w:r w:rsidRPr="00C16B73">
        <w:rPr>
          <w:rFonts w:ascii="Franklin Gothic Book" w:eastAsia="Calibri" w:hAnsi="Franklin Gothic Book"/>
          <w:i/>
        </w:rPr>
        <w:lastRenderedPageBreak/>
        <w:t xml:space="preserve">Zgłoszenie </w:t>
      </w:r>
      <w:r w:rsidRPr="00C16B73">
        <w:rPr>
          <w:rFonts w:ascii="Franklin Gothic Book" w:hAnsi="Franklin Gothic Book"/>
          <w:i/>
          <w:kern w:val="20"/>
        </w:rPr>
        <w:t>wskazujące rodzaj i zakres wady (o ile jest to możliwe do zidentyfikowania)</w:t>
      </w:r>
      <w:r w:rsidRPr="00C16B73">
        <w:rPr>
          <w:rFonts w:ascii="Franklin Gothic Book" w:eastAsia="Calibri" w:hAnsi="Franklin Gothic Book"/>
          <w:i/>
        </w:rPr>
        <w:t xml:space="preserve"> powinno być dokonane e-mailem na adres: </w:t>
      </w:r>
      <w:hyperlink r:id="rId12" w:history="1">
        <w:r w:rsidRPr="00C16B73">
          <w:rPr>
            <w:rStyle w:val="Hipercze"/>
            <w:rFonts w:ascii="Franklin Gothic Book" w:hAnsi="Franklin Gothic Book"/>
            <w:i/>
          </w:rPr>
          <w:t>Customer</w:t>
        </w:r>
        <w:r w:rsidRPr="00C16B73">
          <w:rPr>
            <w:rStyle w:val="Hipercze"/>
            <w:rFonts w:ascii="Franklin Gothic Book" w:eastAsia="Calibri" w:hAnsi="Franklin Gothic Book"/>
            <w:i/>
          </w:rPr>
          <w:t>.Service@emerson.com</w:t>
        </w:r>
      </w:hyperlink>
      <w:r w:rsidRPr="00C16B73">
        <w:rPr>
          <w:rFonts w:ascii="Franklin Gothic Book" w:hAnsi="Franklin Gothic Book"/>
          <w:i/>
          <w:kern w:val="20"/>
        </w:rPr>
        <w:t xml:space="preserve">W przypadku, gdy zgłoszenie wady dokonane zostało w inny dzień niż dzień roboczy lub wada zgłoszona została w dzień roboczy poza godzinami pracy biura </w:t>
      </w:r>
      <w:r w:rsidRPr="00C16B73">
        <w:rPr>
          <w:rFonts w:ascii="Franklin Gothic Book" w:hAnsi="Franklin Gothic Book"/>
          <w:i/>
        </w:rPr>
        <w:t>Wykonawcy</w:t>
      </w:r>
      <w:r w:rsidRPr="00C16B73">
        <w:rPr>
          <w:rFonts w:ascii="Franklin Gothic Book" w:hAnsi="Franklin Gothic Book"/>
          <w:i/>
          <w:kern w:val="20"/>
        </w:rPr>
        <w:t xml:space="preserve"> (tj. godz. </w:t>
      </w:r>
      <w:r w:rsidRPr="00C16B73">
        <w:rPr>
          <w:rFonts w:ascii="Franklin Gothic Book" w:hAnsi="Franklin Gothic Book"/>
          <w:i/>
        </w:rPr>
        <w:t>9-17), okres 48-godzinny rozpoczyna swój bieg od godziny 9-tej pierwszego dnia roboczego następującego bezpośrednio po dniu dokonania zgłoszenia.</w:t>
      </w:r>
      <w:r w:rsidR="0061022C">
        <w:rPr>
          <w:rFonts w:ascii="Franklin Gothic Book" w:hAnsi="Franklin Gothic Book" w:cstheme="minorHAnsi"/>
          <w:i/>
          <w:szCs w:val="20"/>
        </w:rPr>
        <w:t xml:space="preserve"> </w:t>
      </w:r>
      <w:r w:rsidRPr="00C16B73">
        <w:rPr>
          <w:rFonts w:ascii="Franklin Gothic Book" w:hAnsi="Franklin Gothic Book"/>
          <w:i/>
          <w:kern w:val="20"/>
        </w:rPr>
        <w:t>Usunięcie</w:t>
      </w:r>
      <w:r w:rsidRPr="00C16B73">
        <w:rPr>
          <w:rFonts w:ascii="Franklin Gothic Book" w:hAnsi="Franklin Gothic Book"/>
          <w:i/>
        </w:rPr>
        <w:t xml:space="preserve"> wady nastąpi w terminie uzgodnionym przez Strony</w:t>
      </w:r>
      <w:r w:rsidR="00A61F5D">
        <w:rPr>
          <w:rFonts w:ascii="Franklin Gothic Book" w:hAnsi="Franklin Gothic Book"/>
          <w:i/>
        </w:rPr>
        <w:t>, który będzie nie dłuższy niż 14 dni kalendarzowe chyba, że usunięcie wady będzie wymagać podjęcia specjalistycznych działań. Wówczas Stronu ustalą odrębny termin.</w:t>
      </w:r>
      <w:r w:rsidR="00B22087" w:rsidRPr="00C16B73" w:rsidDel="00A61F5D">
        <w:rPr>
          <w:rFonts w:ascii="Franklin Gothic Book" w:hAnsi="Franklin Gothic Book"/>
          <w:i/>
        </w:rPr>
        <w:t xml:space="preserve"> </w:t>
      </w:r>
    </w:p>
    <w:p w14:paraId="7A973675" w14:textId="5303D5AF" w:rsidR="00850B1F" w:rsidRPr="00C16B73" w:rsidRDefault="00FC3430" w:rsidP="00C16B73">
      <w:pPr>
        <w:pStyle w:val="Tekstpodstawowy"/>
        <w:spacing w:before="120" w:after="0"/>
        <w:ind w:left="426"/>
        <w:contextualSpacing/>
        <w:jc w:val="both"/>
        <w:rPr>
          <w:rFonts w:ascii="Franklin Gothic Book" w:hAnsi="Franklin Gothic Book"/>
        </w:rPr>
      </w:pPr>
      <w:r w:rsidRPr="00C16B73">
        <w:rPr>
          <w:rFonts w:ascii="Franklin Gothic Book" w:hAnsi="Franklin Gothic Book"/>
          <w:i/>
        </w:rPr>
        <w:t xml:space="preserve">Wykonawca udziela </w:t>
      </w:r>
      <w:r w:rsidRPr="00C16B73">
        <w:rPr>
          <w:rFonts w:ascii="Franklin Gothic Book" w:hAnsi="Franklin Gothic Book"/>
          <w:i/>
          <w:kern w:val="20"/>
        </w:rPr>
        <w:t>gwarancji</w:t>
      </w:r>
      <w:r w:rsidRPr="00C16B73">
        <w:rPr>
          <w:rFonts w:ascii="Franklin Gothic Book" w:hAnsi="Franklin Gothic Book"/>
          <w:i/>
        </w:rPr>
        <w:t xml:space="preserve"> jedynie w zakresie wad, za jakie ponosi odpowiedzialność. Za wady, za które Wykonawca nie odpowiada uznaje się w szczególności wady wynikłe z korzystania z Przedmiotu Umowy przez osoby niemające odpowiednich kwalifikacji, korzystanie z niego niezgodnie z instrukcjami lub przeznaczeniem, wady wynikające ze zwykłej eksploatacji (zużycia), niewłaściwej konserwacji, niedozwolonej modyfikacji, napraw lub serwisowania przez podmioty nieupoważnione, wady wynikające z użycia nieautoryzowanego przez Wykonawcę oprogramowania lub części zamiennych, wady wynikające z nieprzestrzegania wymagań w zakresie magazynowania lub wady w odniesieniu do materiałów lub prac wykonanych przez Zamawiającego lub jego kontrahentów, lub też wady wynikłe z niekompletnych, niedokładnych lub nieprawdziwych danych lub informacji przekazanych przez Zamawiającego.</w:t>
      </w:r>
    </w:p>
    <w:p w14:paraId="48D706B1" w14:textId="50C627F8" w:rsidR="006C75A7" w:rsidRPr="006C75A7" w:rsidRDefault="006C75A7" w:rsidP="006C75A7">
      <w:pPr>
        <w:pStyle w:val="Nagwek4"/>
        <w:spacing w:after="0" w:line="240" w:lineRule="auto"/>
        <w:ind w:left="851" w:hanging="851"/>
        <w:contextualSpacing/>
        <w:rPr>
          <w:rFonts w:ascii="Franklin Gothic Book" w:hAnsi="Franklin Gothic Book" w:cstheme="minorHAnsi"/>
          <w:sz w:val="20"/>
          <w:szCs w:val="20"/>
          <w:lang w:val="pl-PL"/>
        </w:rPr>
      </w:pPr>
      <w:r>
        <w:rPr>
          <w:rFonts w:ascii="Franklin Gothic Book" w:eastAsia="Calibri" w:hAnsi="Franklin Gothic Book"/>
          <w:sz w:val="20"/>
          <w:lang w:val="pl-PL"/>
        </w:rPr>
        <w:t xml:space="preserve">10.5 </w:t>
      </w:r>
      <w:r w:rsidRPr="006C75A7">
        <w:rPr>
          <w:rFonts w:ascii="Franklin Gothic Book" w:eastAsia="Calibri" w:hAnsi="Franklin Gothic Book"/>
          <w:sz w:val="20"/>
          <w:lang w:val="pl-PL"/>
        </w:rPr>
        <w:t>Wyłącza</w:t>
      </w:r>
      <w:r w:rsidRPr="006C75A7">
        <w:rPr>
          <w:rFonts w:ascii="Franklin Gothic Book" w:hAnsi="Franklin Gothic Book" w:cstheme="minorHAnsi"/>
          <w:sz w:val="20"/>
          <w:szCs w:val="20"/>
          <w:lang w:val="pl-PL"/>
        </w:rPr>
        <w:t xml:space="preserve"> się stosowanie pkt 8.2. OWZU.</w:t>
      </w:r>
    </w:p>
    <w:p w14:paraId="415C1C82" w14:textId="77777777" w:rsidR="00FC3430" w:rsidRPr="00F96F09" w:rsidRDefault="00FC3430" w:rsidP="00FC3430">
      <w:pPr>
        <w:pStyle w:val="Nagwek4"/>
        <w:tabs>
          <w:tab w:val="left" w:pos="708"/>
        </w:tabs>
        <w:spacing w:before="0" w:after="0" w:line="300" w:lineRule="auto"/>
        <w:ind w:left="851" w:hanging="425"/>
        <w:rPr>
          <w:rFonts w:asciiTheme="minorHAnsi" w:hAnsiTheme="minorHAnsi" w:cstheme="minorHAnsi"/>
          <w:sz w:val="20"/>
          <w:szCs w:val="20"/>
          <w:lang w:val="pl-PL"/>
        </w:rPr>
      </w:pPr>
    </w:p>
    <w:p w14:paraId="685E393D" w14:textId="0F4BF698" w:rsidR="00FC3430" w:rsidRPr="00C16B73" w:rsidRDefault="00F579BF" w:rsidP="00C16B73">
      <w:pPr>
        <w:pStyle w:val="Nagwek4"/>
        <w:tabs>
          <w:tab w:val="left" w:pos="708"/>
        </w:tabs>
        <w:spacing w:after="0" w:line="240" w:lineRule="auto"/>
        <w:ind w:left="0" w:firstLine="0"/>
        <w:contextualSpacing/>
        <w:rPr>
          <w:rFonts w:ascii="Franklin Gothic Book" w:eastAsia="Calibri" w:hAnsi="Franklin Gothic Book"/>
          <w:sz w:val="20"/>
          <w:lang w:val="pl-PL"/>
        </w:rPr>
      </w:pPr>
      <w:r>
        <w:rPr>
          <w:rFonts w:ascii="Franklin Gothic Book" w:eastAsia="Calibri" w:hAnsi="Franklin Gothic Book" w:cstheme="minorHAnsi"/>
          <w:sz w:val="20"/>
          <w:szCs w:val="20"/>
          <w:lang w:val="pl-PL"/>
        </w:rPr>
        <w:t xml:space="preserve">10.6. </w:t>
      </w:r>
      <w:r w:rsidR="00FC3430" w:rsidRPr="00C16B73">
        <w:rPr>
          <w:rFonts w:ascii="Franklin Gothic Book" w:eastAsia="Calibri" w:hAnsi="Franklin Gothic Book"/>
          <w:sz w:val="20"/>
          <w:lang w:val="pl-PL"/>
        </w:rPr>
        <w:t>Pkt 10 OWZU otrzymuje brzmienie:</w:t>
      </w:r>
    </w:p>
    <w:p w14:paraId="72404E9D" w14:textId="6AF81303" w:rsidR="0061022C" w:rsidRPr="00C16B73" w:rsidRDefault="00FC3430" w:rsidP="00C16B73">
      <w:pPr>
        <w:pStyle w:val="Nagwek4"/>
        <w:tabs>
          <w:tab w:val="left" w:pos="708"/>
        </w:tabs>
        <w:spacing w:after="0" w:line="240" w:lineRule="auto"/>
        <w:ind w:left="0" w:firstLine="0"/>
        <w:contextualSpacing/>
        <w:rPr>
          <w:rFonts w:ascii="Franklin Gothic Book" w:eastAsia="Calibri" w:hAnsi="Franklin Gothic Book"/>
          <w:i/>
          <w:sz w:val="20"/>
          <w:lang w:val="pl-PL"/>
        </w:rPr>
      </w:pPr>
      <w:r w:rsidRPr="00C16B73">
        <w:rPr>
          <w:rFonts w:ascii="Franklin Gothic Book" w:eastAsia="Calibri" w:hAnsi="Franklin Gothic Book"/>
          <w:i/>
          <w:sz w:val="20"/>
          <w:lang w:val="pl-PL"/>
        </w:rPr>
        <w:t xml:space="preserve">Wykonawca oświadcza, że posiada ubezpieczenie w zakresie wskazanym w certyfikacie ubezpieczenia stanowiącym </w:t>
      </w:r>
      <w:r w:rsidRPr="006C75A7">
        <w:rPr>
          <w:rFonts w:ascii="Franklin Gothic Book" w:eastAsia="Calibri" w:hAnsi="Franklin Gothic Book"/>
          <w:i/>
          <w:sz w:val="20"/>
          <w:highlight w:val="yellow"/>
          <w:lang w:val="pl-PL"/>
        </w:rPr>
        <w:t>Załącznik nr</w:t>
      </w:r>
      <w:r w:rsidR="00F579BF" w:rsidRPr="006C75A7">
        <w:rPr>
          <w:rFonts w:ascii="Franklin Gothic Book" w:eastAsia="Calibri" w:hAnsi="Franklin Gothic Book"/>
          <w:i/>
          <w:sz w:val="20"/>
          <w:highlight w:val="yellow"/>
          <w:lang w:val="pl-PL"/>
        </w:rPr>
        <w:t xml:space="preserve"> </w:t>
      </w:r>
      <w:r w:rsidR="00F579BF" w:rsidRPr="006C75A7">
        <w:rPr>
          <w:rFonts w:ascii="Franklin Gothic Book" w:eastAsia="Calibri" w:hAnsi="Franklin Gothic Book" w:cstheme="minorHAnsi"/>
          <w:i/>
          <w:sz w:val="20"/>
          <w:szCs w:val="20"/>
          <w:highlight w:val="yellow"/>
          <w:lang w:val="pl-PL"/>
        </w:rPr>
        <w:t>5</w:t>
      </w:r>
      <w:r w:rsidRPr="00C16B73">
        <w:rPr>
          <w:rFonts w:ascii="Franklin Gothic Book" w:eastAsia="Calibri" w:hAnsi="Franklin Gothic Book"/>
          <w:i/>
          <w:sz w:val="20"/>
          <w:lang w:val="pl-PL"/>
        </w:rPr>
        <w:t xml:space="preserve"> i zobowiązuje się utrzymywać to ubezpieczenie przez okres obowiązywania Umowy oraz nie dokonywać jego zmiany (za wyjątkiem zmian mających na celu zwiększenie zakresu ubezpieczenia) w okresie obowiązywania Umowy.</w:t>
      </w:r>
    </w:p>
    <w:p w14:paraId="01C6CBA8" w14:textId="3654E775" w:rsidR="00FC3430" w:rsidRPr="0061022C" w:rsidRDefault="00FC3430" w:rsidP="00F579BF">
      <w:pPr>
        <w:pStyle w:val="Nagwek4"/>
        <w:tabs>
          <w:tab w:val="left" w:pos="708"/>
        </w:tabs>
        <w:spacing w:after="0" w:line="240" w:lineRule="auto"/>
        <w:ind w:left="0" w:firstLine="0"/>
        <w:contextualSpacing/>
        <w:rPr>
          <w:rFonts w:ascii="Franklin Gothic Book" w:eastAsia="Calibri" w:hAnsi="Franklin Gothic Book" w:cstheme="minorHAnsi"/>
          <w:sz w:val="20"/>
          <w:szCs w:val="20"/>
          <w:lang w:val="pl-PL"/>
        </w:rPr>
      </w:pPr>
      <w:r w:rsidRPr="00F579BF">
        <w:rPr>
          <w:rFonts w:ascii="Franklin Gothic Book" w:eastAsia="Calibri" w:hAnsi="Franklin Gothic Book" w:cstheme="minorHAnsi"/>
          <w:i/>
          <w:sz w:val="20"/>
          <w:szCs w:val="20"/>
          <w:lang w:val="pl-PL"/>
        </w:rPr>
        <w:t xml:space="preserve"> </w:t>
      </w:r>
    </w:p>
    <w:p w14:paraId="427F8E20" w14:textId="73E6AE03" w:rsidR="00FC3430" w:rsidRPr="00C16B73" w:rsidRDefault="0061022C" w:rsidP="00C16B73">
      <w:pPr>
        <w:pStyle w:val="Nagwek4"/>
        <w:tabs>
          <w:tab w:val="left" w:pos="708"/>
        </w:tabs>
        <w:spacing w:after="0" w:line="240" w:lineRule="auto"/>
        <w:ind w:left="0" w:firstLine="0"/>
        <w:contextualSpacing/>
        <w:rPr>
          <w:rFonts w:ascii="Franklin Gothic Book" w:eastAsia="Calibri" w:hAnsi="Franklin Gothic Book"/>
          <w:sz w:val="20"/>
          <w:lang w:val="pl-PL"/>
        </w:rPr>
      </w:pPr>
      <w:r w:rsidRPr="0061022C">
        <w:rPr>
          <w:rFonts w:ascii="Franklin Gothic Book" w:eastAsia="Calibri" w:hAnsi="Franklin Gothic Book" w:cstheme="minorHAnsi"/>
          <w:sz w:val="20"/>
          <w:szCs w:val="20"/>
          <w:lang w:val="pl-PL"/>
        </w:rPr>
        <w:t xml:space="preserve">10.7. </w:t>
      </w:r>
      <w:r w:rsidR="00FC3430" w:rsidRPr="00C16B73">
        <w:rPr>
          <w:rFonts w:ascii="Franklin Gothic Book" w:eastAsia="Calibri" w:hAnsi="Franklin Gothic Book"/>
          <w:sz w:val="20"/>
          <w:lang w:val="pl-PL"/>
        </w:rPr>
        <w:t>Strony potwierdzają, iż przedmiot Umowy nie obejmuje robót budowalnych, w związku z powyższym pkt 5, 9.5-6 oraz 11.5.5-11.5.7 OWZU nie stosuje się do Umowy.</w:t>
      </w:r>
    </w:p>
    <w:p w14:paraId="6D3EDD32" w14:textId="77777777" w:rsidR="00D95415" w:rsidRDefault="00D95415" w:rsidP="0061022C">
      <w:pPr>
        <w:pStyle w:val="Nagwek4"/>
        <w:tabs>
          <w:tab w:val="left" w:pos="708"/>
        </w:tabs>
        <w:spacing w:after="0" w:line="300" w:lineRule="auto"/>
        <w:ind w:left="426" w:firstLine="0"/>
        <w:contextualSpacing/>
        <w:rPr>
          <w:rFonts w:ascii="Franklin Gothic Book" w:hAnsi="Franklin Gothic Book" w:cstheme="minorHAnsi"/>
          <w:sz w:val="20"/>
          <w:szCs w:val="20"/>
          <w:lang w:val="pl-PL"/>
        </w:rPr>
      </w:pPr>
    </w:p>
    <w:p w14:paraId="327C2DE8" w14:textId="6507E5D0" w:rsidR="00FC3430" w:rsidRPr="00C16B73" w:rsidRDefault="0061022C" w:rsidP="00C16B73">
      <w:pPr>
        <w:pStyle w:val="Nagwek4"/>
        <w:tabs>
          <w:tab w:val="left" w:pos="708"/>
        </w:tabs>
        <w:spacing w:after="0" w:line="300" w:lineRule="auto"/>
        <w:ind w:left="0" w:firstLine="0"/>
        <w:contextualSpacing/>
        <w:rPr>
          <w:rFonts w:ascii="Franklin Gothic Book" w:hAnsi="Franklin Gothic Book"/>
          <w:sz w:val="20"/>
          <w:lang w:val="pl-PL"/>
        </w:rPr>
      </w:pPr>
      <w:r>
        <w:rPr>
          <w:rFonts w:ascii="Franklin Gothic Book" w:hAnsi="Franklin Gothic Book" w:cstheme="minorHAnsi"/>
          <w:sz w:val="20"/>
          <w:szCs w:val="20"/>
          <w:lang w:val="pl-PL"/>
        </w:rPr>
        <w:t xml:space="preserve">10.8. </w:t>
      </w:r>
      <w:r w:rsidR="00FC3430" w:rsidRPr="00C16B73">
        <w:rPr>
          <w:rFonts w:ascii="Franklin Gothic Book" w:hAnsi="Franklin Gothic Book"/>
          <w:sz w:val="20"/>
          <w:lang w:val="pl-PL"/>
        </w:rPr>
        <w:t xml:space="preserve">Pierwszy </w:t>
      </w:r>
      <w:r w:rsidR="00FC3430" w:rsidRPr="008B6BD1">
        <w:rPr>
          <w:rFonts w:ascii="Franklin Gothic Book" w:hAnsi="Franklin Gothic Book"/>
          <w:sz w:val="20"/>
          <w:lang w:val="pl-PL"/>
        </w:rPr>
        <w:t xml:space="preserve">akapit </w:t>
      </w:r>
      <w:r w:rsidR="00FC3430" w:rsidRPr="008B6BD1">
        <w:rPr>
          <w:rFonts w:ascii="Franklin Gothic Book" w:hAnsi="Franklin Gothic Book" w:cstheme="minorHAnsi"/>
          <w:sz w:val="20"/>
          <w:szCs w:val="20"/>
          <w:lang w:val="pl-PL"/>
        </w:rPr>
        <w:t>pkt</w:t>
      </w:r>
      <w:r w:rsidR="00191AA5" w:rsidRPr="008B6BD1">
        <w:rPr>
          <w:rFonts w:ascii="Franklin Gothic Book" w:hAnsi="Franklin Gothic Book" w:cstheme="minorHAnsi"/>
          <w:sz w:val="20"/>
          <w:szCs w:val="20"/>
          <w:lang w:val="pl-PL"/>
        </w:rPr>
        <w:t xml:space="preserve"> </w:t>
      </w:r>
      <w:r w:rsidR="00FC3430" w:rsidRPr="008B6BD1">
        <w:rPr>
          <w:rFonts w:ascii="Franklin Gothic Book" w:hAnsi="Franklin Gothic Book" w:cstheme="minorHAnsi"/>
          <w:sz w:val="20"/>
          <w:szCs w:val="20"/>
          <w:lang w:val="pl-PL"/>
        </w:rPr>
        <w:t>11</w:t>
      </w:r>
      <w:r w:rsidR="00FC3430" w:rsidRPr="008B6BD1">
        <w:rPr>
          <w:rFonts w:ascii="Franklin Gothic Book" w:hAnsi="Franklin Gothic Book"/>
          <w:sz w:val="20"/>
          <w:lang w:val="pl-PL"/>
        </w:rPr>
        <w:t>.2 OWZU</w:t>
      </w:r>
      <w:r w:rsidR="00FC3430" w:rsidRPr="00C16B73">
        <w:rPr>
          <w:rFonts w:ascii="Franklin Gothic Book" w:hAnsi="Franklin Gothic Book"/>
          <w:sz w:val="20"/>
          <w:lang w:val="pl-PL"/>
        </w:rPr>
        <w:t xml:space="preserve"> otrzymuje następujące brzmienie</w:t>
      </w:r>
      <w:r>
        <w:rPr>
          <w:rFonts w:ascii="Franklin Gothic Book" w:hAnsi="Franklin Gothic Book" w:cstheme="minorHAnsi"/>
          <w:sz w:val="20"/>
          <w:szCs w:val="20"/>
          <w:lang w:val="pl-PL"/>
        </w:rPr>
        <w:t>:</w:t>
      </w:r>
    </w:p>
    <w:p w14:paraId="60F9E450" w14:textId="3AFF7989" w:rsidR="00FC3430" w:rsidRPr="00C16B73" w:rsidRDefault="00FC3430" w:rsidP="00C16B73">
      <w:pPr>
        <w:autoSpaceDE w:val="0"/>
        <w:autoSpaceDN w:val="0"/>
        <w:adjustRightInd w:val="0"/>
        <w:spacing w:before="120" w:line="300" w:lineRule="auto"/>
        <w:ind w:left="-425"/>
        <w:contextualSpacing/>
        <w:jc w:val="both"/>
        <w:textAlignment w:val="baseline"/>
        <w:rPr>
          <w:rFonts w:ascii="Franklin Gothic Book" w:hAnsi="Franklin Gothic Book"/>
          <w:i/>
        </w:rPr>
      </w:pPr>
      <w:r w:rsidRPr="00C16B73">
        <w:rPr>
          <w:rFonts w:ascii="Franklin Gothic Book" w:hAnsi="Franklin Gothic Book"/>
          <w:i/>
        </w:rPr>
        <w:t>W braku odmiennych pisemnych uzgodnień pomiędzy Stronami, w przypadku zwłoki Wykonawcy w wykonaniu przedmiotu Umowy lub jej niewykonania, Zamawiający - po pisemnym wezwaniu Wykonawcy do wykonania Umowy w terminie nie krótszym niż 7 dni - może skorzystać z jednego lub z kilku następujących uprawnień:</w:t>
      </w:r>
    </w:p>
    <w:p w14:paraId="7EF1C605" w14:textId="5FA9896D" w:rsidR="008B6BD1" w:rsidRPr="008B6BD1" w:rsidRDefault="008B6BD1" w:rsidP="008B6BD1">
      <w:pPr>
        <w:pStyle w:val="Nagwek4"/>
        <w:tabs>
          <w:tab w:val="left" w:pos="708"/>
        </w:tabs>
        <w:spacing w:after="0" w:line="300" w:lineRule="auto"/>
        <w:ind w:left="0" w:firstLine="0"/>
        <w:contextualSpacing/>
        <w:rPr>
          <w:rFonts w:ascii="Franklin Gothic Book" w:hAnsi="Franklin Gothic Book" w:cstheme="minorHAnsi"/>
          <w:sz w:val="20"/>
          <w:szCs w:val="20"/>
          <w:lang w:val="pl-PL"/>
        </w:rPr>
      </w:pPr>
      <w:r w:rsidRPr="008B6BD1">
        <w:rPr>
          <w:rFonts w:ascii="Franklin Gothic Book" w:hAnsi="Franklin Gothic Book" w:cstheme="minorHAnsi"/>
          <w:sz w:val="20"/>
          <w:szCs w:val="20"/>
          <w:lang w:val="pl-PL"/>
        </w:rPr>
        <w:t xml:space="preserve"> 10.9 </w:t>
      </w:r>
      <w:r w:rsidRPr="008B6BD1">
        <w:rPr>
          <w:rFonts w:ascii="Franklin Gothic Book" w:hAnsi="Franklin Gothic Book"/>
          <w:sz w:val="20"/>
          <w:lang w:val="pl-PL"/>
        </w:rPr>
        <w:t>Pkt</w:t>
      </w:r>
      <w:r w:rsidRPr="008B6BD1">
        <w:rPr>
          <w:rFonts w:ascii="Franklin Gothic Book" w:hAnsi="Franklin Gothic Book" w:cstheme="minorHAnsi"/>
          <w:sz w:val="20"/>
          <w:szCs w:val="20"/>
          <w:lang w:val="pl-PL"/>
        </w:rPr>
        <w:t xml:space="preserve"> 11.2.3. OWZU otrzymuje brzmienie:</w:t>
      </w:r>
    </w:p>
    <w:p w14:paraId="1C46BB82" w14:textId="73C2C7AC" w:rsidR="008B6BD1" w:rsidRPr="008B6BD1" w:rsidRDefault="008B6BD1" w:rsidP="008B6BD1">
      <w:pPr>
        <w:autoSpaceDE w:val="0"/>
        <w:autoSpaceDN w:val="0"/>
        <w:adjustRightInd w:val="0"/>
        <w:spacing w:line="300" w:lineRule="auto"/>
        <w:ind w:left="426"/>
        <w:contextualSpacing/>
        <w:jc w:val="both"/>
        <w:textAlignment w:val="baseline"/>
        <w:rPr>
          <w:rFonts w:ascii="Franklin Gothic Book" w:hAnsi="Franklin Gothic Book" w:cstheme="minorHAnsi"/>
          <w:szCs w:val="20"/>
        </w:rPr>
      </w:pPr>
      <w:r w:rsidRPr="008B6BD1">
        <w:rPr>
          <w:rFonts w:ascii="Franklin Gothic Book" w:hAnsi="Franklin Gothic Book" w:cstheme="minorHAnsi"/>
          <w:szCs w:val="20"/>
        </w:rPr>
        <w:t xml:space="preserve">Odstąpić od Umowy </w:t>
      </w:r>
      <w:r w:rsidR="00A61F5D">
        <w:rPr>
          <w:rFonts w:ascii="Franklin Gothic Book" w:hAnsi="Franklin Gothic Book" w:cstheme="minorHAnsi"/>
          <w:szCs w:val="20"/>
        </w:rPr>
        <w:t xml:space="preserve">przy odpowiednim zastosowaniu zasad </w:t>
      </w:r>
      <w:r w:rsidRPr="008B6BD1">
        <w:rPr>
          <w:rFonts w:ascii="Franklin Gothic Book" w:hAnsi="Franklin Gothic Book" w:cstheme="minorHAnsi"/>
          <w:szCs w:val="20"/>
        </w:rPr>
        <w:t>wskazanych w pkt 14 OWZU.</w:t>
      </w:r>
    </w:p>
    <w:p w14:paraId="75E6454C" w14:textId="2E378B69" w:rsidR="0061022C" w:rsidRPr="008B6BD1" w:rsidRDefault="0061022C" w:rsidP="008B6BD1">
      <w:pPr>
        <w:pStyle w:val="Nagwek4"/>
        <w:tabs>
          <w:tab w:val="left" w:pos="708"/>
        </w:tabs>
        <w:spacing w:after="0" w:line="300" w:lineRule="auto"/>
        <w:ind w:left="0" w:firstLine="0"/>
        <w:contextualSpacing/>
        <w:rPr>
          <w:rFonts w:ascii="Franklin Gothic Book" w:hAnsi="Franklin Gothic Book" w:cstheme="minorHAnsi"/>
          <w:szCs w:val="20"/>
          <w:lang w:val="pl-PL"/>
        </w:rPr>
      </w:pPr>
    </w:p>
    <w:p w14:paraId="6AD9A475" w14:textId="53CD45B8" w:rsidR="00FC3430" w:rsidRPr="00C16B73" w:rsidRDefault="00661566" w:rsidP="00C16B73">
      <w:pPr>
        <w:pStyle w:val="Nagwek4"/>
        <w:spacing w:after="0" w:line="300" w:lineRule="auto"/>
        <w:ind w:left="851" w:hanging="851"/>
        <w:contextualSpacing/>
        <w:rPr>
          <w:rFonts w:ascii="Franklin Gothic Book" w:hAnsi="Franklin Gothic Book"/>
          <w:sz w:val="20"/>
          <w:lang w:val="pl-PL"/>
        </w:rPr>
      </w:pPr>
      <w:r>
        <w:rPr>
          <w:rFonts w:ascii="Franklin Gothic Book" w:hAnsi="Franklin Gothic Book" w:cstheme="minorHAnsi"/>
          <w:sz w:val="20"/>
          <w:szCs w:val="20"/>
          <w:lang w:val="pl-PL"/>
        </w:rPr>
        <w:t xml:space="preserve">10.9. </w:t>
      </w:r>
      <w:r w:rsidR="00FC3430" w:rsidRPr="00863D59">
        <w:rPr>
          <w:rFonts w:ascii="Franklin Gothic Book" w:hAnsi="Franklin Gothic Book" w:cstheme="minorHAnsi"/>
          <w:sz w:val="20"/>
          <w:szCs w:val="20"/>
          <w:lang w:val="pl-PL"/>
        </w:rPr>
        <w:t>Pk</w:t>
      </w:r>
      <w:r w:rsidR="008B6BD1">
        <w:rPr>
          <w:rFonts w:ascii="Franklin Gothic Book" w:hAnsi="Franklin Gothic Book" w:cstheme="minorHAnsi"/>
          <w:sz w:val="20"/>
          <w:szCs w:val="20"/>
          <w:lang w:val="pl-PL"/>
        </w:rPr>
        <w:t>t</w:t>
      </w:r>
      <w:r w:rsidR="00FC3430" w:rsidRPr="00C16B73">
        <w:rPr>
          <w:rFonts w:ascii="Franklin Gothic Book" w:hAnsi="Franklin Gothic Book"/>
          <w:sz w:val="20"/>
          <w:lang w:val="pl-PL"/>
        </w:rPr>
        <w:t xml:space="preserve"> 11.5.2 OWZU otrzymuje brzmienie:</w:t>
      </w:r>
    </w:p>
    <w:p w14:paraId="3A871E21" w14:textId="7D5382AC" w:rsidR="00FC3430" w:rsidRPr="00C16B73" w:rsidRDefault="00FC3430" w:rsidP="00C16B73">
      <w:pPr>
        <w:autoSpaceDE w:val="0"/>
        <w:autoSpaceDN w:val="0"/>
        <w:adjustRightInd w:val="0"/>
        <w:spacing w:before="120"/>
        <w:ind w:left="425"/>
        <w:contextualSpacing/>
        <w:jc w:val="both"/>
        <w:textAlignment w:val="baseline"/>
        <w:rPr>
          <w:rFonts w:ascii="Franklin Gothic Book" w:hAnsi="Franklin Gothic Book"/>
          <w:i/>
        </w:rPr>
      </w:pPr>
      <w:r w:rsidRPr="00C16B73">
        <w:rPr>
          <w:rFonts w:ascii="Franklin Gothic Book" w:hAnsi="Franklin Gothic Book"/>
          <w:i/>
        </w:rPr>
        <w:t>Za nieterminowe wykonanie Etapu</w:t>
      </w:r>
      <w:r w:rsidRPr="00C16B73">
        <w:rPr>
          <w:rFonts w:ascii="Franklin Gothic Book" w:hAnsi="Franklin Gothic Book"/>
          <w:b/>
          <w:i/>
        </w:rPr>
        <w:t xml:space="preserve"> </w:t>
      </w:r>
      <w:r w:rsidRPr="00C16B73">
        <w:rPr>
          <w:rFonts w:ascii="Franklin Gothic Book" w:hAnsi="Franklin Gothic Book"/>
          <w:i/>
        </w:rPr>
        <w:t>z powodu okoliczności, za które Wykonawca odpowiada - w wysokości 0,2 % wynagrodzenia netto przewidzianego za ten nieterminowo wykonany Etap, za każdy dzień zwłoki, nie więcej jednak w sumie niż 10 % wynagrodzenia netto przewidzianego za ten Etap.</w:t>
      </w:r>
    </w:p>
    <w:p w14:paraId="6C9BBB1E" w14:textId="23EBF3DE" w:rsidR="00FC3430" w:rsidRPr="00C16B73" w:rsidRDefault="00661566" w:rsidP="00C16B73">
      <w:pPr>
        <w:pStyle w:val="Nagwek4"/>
        <w:tabs>
          <w:tab w:val="num" w:pos="1134"/>
        </w:tabs>
        <w:spacing w:after="0" w:line="300" w:lineRule="auto"/>
        <w:ind w:left="851" w:hanging="851"/>
        <w:contextualSpacing/>
        <w:rPr>
          <w:rFonts w:ascii="Franklin Gothic Book" w:hAnsi="Franklin Gothic Book"/>
          <w:sz w:val="20"/>
          <w:lang w:val="pl-PL"/>
        </w:rPr>
      </w:pPr>
      <w:r>
        <w:rPr>
          <w:rFonts w:ascii="Franklin Gothic Book" w:hAnsi="Franklin Gothic Book" w:cstheme="minorHAnsi"/>
          <w:sz w:val="20"/>
          <w:szCs w:val="20"/>
          <w:lang w:val="pl-PL"/>
        </w:rPr>
        <w:t xml:space="preserve">10.10. </w:t>
      </w:r>
      <w:r w:rsidR="00FC3430" w:rsidRPr="00C16B73">
        <w:rPr>
          <w:rFonts w:ascii="Franklin Gothic Book" w:hAnsi="Franklin Gothic Book"/>
          <w:sz w:val="20"/>
          <w:lang w:val="pl-PL"/>
        </w:rPr>
        <w:t>Pkt 11.5.3. OWZU otrzymuje brzmienie:</w:t>
      </w:r>
    </w:p>
    <w:p w14:paraId="0A331604" w14:textId="0609F989" w:rsidR="008B6BD1" w:rsidRDefault="00FC3430" w:rsidP="00C16B73">
      <w:pPr>
        <w:pStyle w:val="Nagwek4"/>
        <w:spacing w:after="0" w:line="300" w:lineRule="auto"/>
        <w:ind w:left="0" w:firstLine="0"/>
        <w:contextualSpacing/>
        <w:rPr>
          <w:rFonts w:ascii="Franklin Gothic Book" w:hAnsi="Franklin Gothic Book" w:cstheme="minorHAnsi"/>
          <w:i/>
          <w:sz w:val="20"/>
          <w:szCs w:val="20"/>
          <w:lang w:val="pl-PL"/>
        </w:rPr>
      </w:pPr>
      <w:r w:rsidRPr="00C16B73">
        <w:rPr>
          <w:rFonts w:ascii="Franklin Gothic Book" w:hAnsi="Franklin Gothic Book"/>
          <w:i/>
          <w:sz w:val="20"/>
          <w:lang w:val="pl-PL"/>
        </w:rPr>
        <w:t xml:space="preserve">Za nieterminowe usunięcie wad stwierdzonych przy odbiorze Etapu (jeśli został on odebrany) lub w okresie gwarancji biegnącej dla Etapu, z powodu okoliczności, za które Wykonawca odpowiada – w wysokości 0,2 % wynagrodzenia netto przewidzianego za ten wadliwy Etap za każdy dzień zwłoki, nie więcej jednak w sumie niż </w:t>
      </w:r>
      <w:r w:rsidRPr="00863D59">
        <w:rPr>
          <w:rFonts w:ascii="Franklin Gothic Book" w:hAnsi="Franklin Gothic Book" w:cstheme="minorHAnsi"/>
          <w:i/>
          <w:sz w:val="20"/>
          <w:szCs w:val="20"/>
          <w:lang w:val="pl-PL"/>
        </w:rPr>
        <w:t>1</w:t>
      </w:r>
      <w:r w:rsidR="00BC3648" w:rsidRPr="00863D59">
        <w:rPr>
          <w:rFonts w:ascii="Franklin Gothic Book" w:hAnsi="Franklin Gothic Book" w:cstheme="minorHAnsi"/>
          <w:i/>
          <w:sz w:val="20"/>
          <w:szCs w:val="20"/>
          <w:lang w:val="pl-PL"/>
        </w:rPr>
        <w:t>0</w:t>
      </w:r>
      <w:r w:rsidRPr="00C16B73">
        <w:rPr>
          <w:rFonts w:ascii="Franklin Gothic Book" w:hAnsi="Franklin Gothic Book"/>
          <w:i/>
          <w:sz w:val="20"/>
          <w:lang w:val="pl-PL"/>
        </w:rPr>
        <w:t xml:space="preserve"> </w:t>
      </w:r>
      <w:r w:rsidR="008A34EB">
        <w:rPr>
          <w:rFonts w:ascii="Franklin Gothic Book" w:hAnsi="Franklin Gothic Book"/>
          <w:i/>
          <w:sz w:val="20"/>
          <w:lang w:val="pl-PL"/>
        </w:rPr>
        <w:t xml:space="preserve">(dziesięć) </w:t>
      </w:r>
      <w:r w:rsidRPr="00C16B73">
        <w:rPr>
          <w:rFonts w:ascii="Franklin Gothic Book" w:hAnsi="Franklin Gothic Book"/>
          <w:i/>
          <w:sz w:val="20"/>
          <w:lang w:val="pl-PL"/>
        </w:rPr>
        <w:t>% wynagrodzenia netto przewidzianego za ten</w:t>
      </w:r>
      <w:r w:rsidR="008B6BD1">
        <w:rPr>
          <w:rFonts w:ascii="Franklin Gothic Book" w:hAnsi="Franklin Gothic Book"/>
          <w:i/>
          <w:sz w:val="20"/>
          <w:lang w:val="pl-PL"/>
        </w:rPr>
        <w:t xml:space="preserve"> </w:t>
      </w:r>
      <w:r w:rsidRPr="00C16B73">
        <w:rPr>
          <w:rFonts w:ascii="Franklin Gothic Book" w:hAnsi="Franklin Gothic Book"/>
          <w:i/>
          <w:sz w:val="20"/>
          <w:lang w:val="pl-PL"/>
        </w:rPr>
        <w:t xml:space="preserve"> </w:t>
      </w:r>
      <w:r w:rsidR="008B6BD1">
        <w:rPr>
          <w:rFonts w:ascii="Franklin Gothic Book" w:hAnsi="Franklin Gothic Book"/>
          <w:i/>
          <w:sz w:val="20"/>
          <w:lang w:val="pl-PL"/>
        </w:rPr>
        <w:t>Etap.</w:t>
      </w:r>
    </w:p>
    <w:p w14:paraId="49A3FAEB" w14:textId="240C62B2" w:rsidR="00FC3430" w:rsidRPr="00C16B73" w:rsidRDefault="00863D59" w:rsidP="00C16B73">
      <w:pPr>
        <w:pStyle w:val="Nagwek4"/>
        <w:spacing w:after="0" w:line="300" w:lineRule="auto"/>
        <w:ind w:left="0" w:firstLine="0"/>
        <w:contextualSpacing/>
        <w:rPr>
          <w:rFonts w:ascii="Franklin Gothic Book" w:hAnsi="Franklin Gothic Book"/>
          <w:sz w:val="20"/>
          <w:lang w:val="pl-PL"/>
        </w:rPr>
      </w:pPr>
      <w:r w:rsidRPr="00863D59">
        <w:rPr>
          <w:rFonts w:ascii="Franklin Gothic Book" w:hAnsi="Franklin Gothic Book" w:cstheme="minorHAnsi"/>
          <w:sz w:val="20"/>
          <w:szCs w:val="20"/>
          <w:lang w:val="pl-PL"/>
        </w:rPr>
        <w:t xml:space="preserve">10.11 </w:t>
      </w:r>
      <w:r w:rsidR="00FC3430" w:rsidRPr="00C16B73">
        <w:rPr>
          <w:rFonts w:ascii="Franklin Gothic Book" w:hAnsi="Franklin Gothic Book"/>
          <w:sz w:val="20"/>
          <w:lang w:val="pl-PL"/>
        </w:rPr>
        <w:t>Dodaje się pkt 11.9 OWZU w następującym brzmieniu:</w:t>
      </w:r>
    </w:p>
    <w:p w14:paraId="32DDEDA0" w14:textId="29A08194" w:rsidR="00FC3430" w:rsidRPr="00C16B73" w:rsidRDefault="00FC3430" w:rsidP="00C16B73">
      <w:pPr>
        <w:autoSpaceDE w:val="0"/>
        <w:autoSpaceDN w:val="0"/>
        <w:adjustRightInd w:val="0"/>
        <w:spacing w:before="120" w:line="300" w:lineRule="auto"/>
        <w:ind w:left="426"/>
        <w:contextualSpacing/>
        <w:jc w:val="both"/>
        <w:textAlignment w:val="baseline"/>
        <w:rPr>
          <w:rFonts w:ascii="Franklin Gothic Book" w:hAnsi="Franklin Gothic Book"/>
          <w:i/>
        </w:rPr>
      </w:pPr>
      <w:r w:rsidRPr="00C16B73">
        <w:rPr>
          <w:rFonts w:ascii="Franklin Gothic Book" w:hAnsi="Franklin Gothic Book"/>
          <w:i/>
        </w:rPr>
        <w:t xml:space="preserve">Suma </w:t>
      </w:r>
      <w:r w:rsidR="005F179E" w:rsidRPr="00D0446D">
        <w:rPr>
          <w:rFonts w:ascii="Franklin Gothic Book" w:hAnsi="Franklin Gothic Book"/>
          <w:b/>
          <w:i/>
        </w:rPr>
        <w:t>wszystkich</w:t>
      </w:r>
      <w:r w:rsidR="005F179E">
        <w:rPr>
          <w:rFonts w:ascii="Franklin Gothic Book" w:hAnsi="Franklin Gothic Book"/>
          <w:i/>
        </w:rPr>
        <w:t xml:space="preserve"> </w:t>
      </w:r>
      <w:r w:rsidRPr="00C16B73">
        <w:rPr>
          <w:rFonts w:ascii="Franklin Gothic Book" w:hAnsi="Franklin Gothic Book"/>
          <w:i/>
        </w:rPr>
        <w:t>kar umownych należna Zamawiającemu z tytułu Umowy nie może przekroczyć 25 % Wynagrodzenia netto</w:t>
      </w:r>
      <w:r w:rsidR="00863D59">
        <w:rPr>
          <w:rFonts w:ascii="Franklin Gothic Book" w:hAnsi="Franklin Gothic Book" w:cstheme="minorHAnsi"/>
          <w:i/>
          <w:szCs w:val="20"/>
        </w:rPr>
        <w:t>. Nie wyklucza to dochodzenia przez Zamawiającego odszkodowania w pozostałym zakresie na zasadach ogólnych.</w:t>
      </w:r>
    </w:p>
    <w:p w14:paraId="0B465B57" w14:textId="47B6B591" w:rsidR="000C42A9" w:rsidRPr="000C42A9" w:rsidRDefault="000C42A9" w:rsidP="00863D59">
      <w:pPr>
        <w:autoSpaceDE w:val="0"/>
        <w:autoSpaceDN w:val="0"/>
        <w:adjustRightInd w:val="0"/>
        <w:spacing w:before="120" w:line="300" w:lineRule="auto"/>
        <w:ind w:left="426"/>
        <w:contextualSpacing/>
        <w:jc w:val="both"/>
        <w:textAlignment w:val="baseline"/>
        <w:rPr>
          <w:rFonts w:ascii="Franklin Gothic Book" w:hAnsi="Franklin Gothic Book" w:cstheme="minorHAnsi"/>
          <w:szCs w:val="20"/>
        </w:rPr>
      </w:pPr>
    </w:p>
    <w:p w14:paraId="0A504F14" w14:textId="50C635F5" w:rsidR="00FC3430" w:rsidRPr="00C16B73" w:rsidRDefault="00863D59" w:rsidP="00C16B73">
      <w:pPr>
        <w:autoSpaceDE w:val="0"/>
        <w:autoSpaceDN w:val="0"/>
        <w:adjustRightInd w:val="0"/>
        <w:spacing w:before="120" w:line="300" w:lineRule="auto"/>
        <w:ind w:left="426" w:hanging="426"/>
        <w:contextualSpacing/>
        <w:jc w:val="both"/>
        <w:textAlignment w:val="baseline"/>
        <w:rPr>
          <w:rFonts w:ascii="Franklin Gothic Book" w:hAnsi="Franklin Gothic Book"/>
        </w:rPr>
      </w:pPr>
      <w:r>
        <w:rPr>
          <w:rFonts w:ascii="Franklin Gothic Book" w:hAnsi="Franklin Gothic Book" w:cstheme="minorHAnsi"/>
          <w:szCs w:val="20"/>
        </w:rPr>
        <w:t>10.12.</w:t>
      </w:r>
      <w:r w:rsidRPr="00C16B73">
        <w:rPr>
          <w:rFonts w:ascii="Franklin Gothic Book" w:hAnsi="Franklin Gothic Book"/>
        </w:rPr>
        <w:t xml:space="preserve"> </w:t>
      </w:r>
      <w:r w:rsidR="00FC3430" w:rsidRPr="00C16B73">
        <w:rPr>
          <w:rFonts w:ascii="Franklin Gothic Book" w:hAnsi="Franklin Gothic Book"/>
        </w:rPr>
        <w:t xml:space="preserve">Dodaje się na końcu do pkt. 12.1 OWZU nowy akapit o następującym brzmieniu: </w:t>
      </w:r>
    </w:p>
    <w:p w14:paraId="45F667D7" w14:textId="310080ED" w:rsidR="00FC3430" w:rsidRPr="00C16B73" w:rsidRDefault="00FC3430" w:rsidP="00C16B73">
      <w:pPr>
        <w:autoSpaceDE w:val="0"/>
        <w:autoSpaceDN w:val="0"/>
        <w:adjustRightInd w:val="0"/>
        <w:spacing w:before="120"/>
        <w:ind w:left="425"/>
        <w:contextualSpacing/>
        <w:jc w:val="both"/>
        <w:textAlignment w:val="baseline"/>
        <w:rPr>
          <w:rFonts w:ascii="Franklin Gothic Book" w:hAnsi="Franklin Gothic Book"/>
          <w:i/>
        </w:rPr>
      </w:pPr>
      <w:r w:rsidRPr="00C16B73">
        <w:rPr>
          <w:rFonts w:ascii="Franklin Gothic Book" w:hAnsi="Franklin Gothic Book"/>
          <w:i/>
        </w:rPr>
        <w:t>Powyższe zobowiązanie dotyczy roszczeń powstałych z powodu okoliczności</w:t>
      </w:r>
      <w:r w:rsidR="000C42A9" w:rsidRPr="00790B78">
        <w:rPr>
          <w:rFonts w:ascii="Franklin Gothic Book" w:hAnsi="Franklin Gothic Book" w:cstheme="minorHAnsi"/>
          <w:i/>
          <w:szCs w:val="20"/>
        </w:rPr>
        <w:t>,</w:t>
      </w:r>
      <w:r w:rsidRPr="00C16B73">
        <w:rPr>
          <w:rFonts w:ascii="Franklin Gothic Book" w:hAnsi="Franklin Gothic Book"/>
          <w:i/>
        </w:rPr>
        <w:t xml:space="preserve"> za które Wykonawca odpowiada zgodnie z niniejszą Umową. Zamawiający niezwłocznie zgłosi Wykonawcy powstanie </w:t>
      </w:r>
      <w:r w:rsidRPr="00790B78">
        <w:rPr>
          <w:rFonts w:ascii="Franklin Gothic Book" w:hAnsi="Franklin Gothic Book" w:cstheme="minorHAnsi"/>
          <w:i/>
          <w:szCs w:val="20"/>
        </w:rPr>
        <w:t>roszczeni</w:t>
      </w:r>
      <w:r w:rsidR="00774D3A" w:rsidRPr="00790B78">
        <w:rPr>
          <w:rFonts w:ascii="Franklin Gothic Book" w:hAnsi="Franklin Gothic Book" w:cstheme="minorHAnsi"/>
          <w:i/>
          <w:szCs w:val="20"/>
        </w:rPr>
        <w:t>a</w:t>
      </w:r>
      <w:r w:rsidRPr="00C16B73">
        <w:rPr>
          <w:rFonts w:ascii="Franklin Gothic Book" w:hAnsi="Franklin Gothic Book"/>
          <w:i/>
        </w:rPr>
        <w:t>, które będzie prawo wpływ do udziału w postępowaniu dotyczącym danego roszenia</w:t>
      </w:r>
      <w:r w:rsidR="00774D3A" w:rsidRPr="00790B78">
        <w:rPr>
          <w:rFonts w:ascii="Franklin Gothic Book" w:hAnsi="Franklin Gothic Book" w:cstheme="minorHAnsi"/>
          <w:i/>
          <w:szCs w:val="20"/>
        </w:rPr>
        <w:t>.</w:t>
      </w:r>
      <w:r w:rsidR="00774D3A" w:rsidRPr="00C16B73">
        <w:rPr>
          <w:rFonts w:ascii="Franklin Gothic Book" w:hAnsi="Franklin Gothic Book"/>
          <w:i/>
        </w:rPr>
        <w:t xml:space="preserve"> </w:t>
      </w:r>
      <w:r w:rsidRPr="00C16B73">
        <w:rPr>
          <w:rFonts w:ascii="Franklin Gothic Book" w:hAnsi="Franklin Gothic Book"/>
          <w:i/>
        </w:rPr>
        <w:t xml:space="preserve">Zamawiający udzielał będzie Wykonawcy informacji dotyczących powstałego sporu i będzie z nim współpracował celem rozwiązania sporu oraz prowadzenia obrony </w:t>
      </w:r>
      <w:r w:rsidRPr="00C16B73">
        <w:rPr>
          <w:rFonts w:ascii="Franklin Gothic Book" w:hAnsi="Franklin Gothic Book"/>
          <w:i/>
        </w:rPr>
        <w:lastRenderedPageBreak/>
        <w:t xml:space="preserve">oraz Zamawiający nie dokona czynności uniemożliwiających lub ograniczających możliwość obrony przed roszczeniami, </w:t>
      </w:r>
    </w:p>
    <w:p w14:paraId="1B2BEF8C" w14:textId="2F81212C" w:rsidR="003D68BB" w:rsidRPr="00F96F09" w:rsidRDefault="00FC3430" w:rsidP="003D68BB">
      <w:pPr>
        <w:pStyle w:val="Nagwek4"/>
        <w:tabs>
          <w:tab w:val="clear" w:pos="2126"/>
          <w:tab w:val="left" w:pos="708"/>
        </w:tabs>
        <w:spacing w:before="0" w:after="0" w:line="300" w:lineRule="auto"/>
        <w:ind w:left="851" w:firstLine="0"/>
        <w:rPr>
          <w:rFonts w:asciiTheme="minorHAnsi" w:hAnsiTheme="minorHAnsi" w:cstheme="minorHAnsi"/>
          <w:sz w:val="20"/>
          <w:szCs w:val="20"/>
          <w:lang w:val="pl-PL"/>
        </w:rPr>
      </w:pPr>
      <w:r w:rsidRPr="00F96F09">
        <w:rPr>
          <w:rFonts w:asciiTheme="minorHAnsi" w:hAnsiTheme="minorHAnsi" w:cstheme="minorHAnsi"/>
          <w:sz w:val="20"/>
          <w:szCs w:val="20"/>
          <w:lang w:val="pl-PL"/>
        </w:rPr>
        <w:t xml:space="preserve">14) </w:t>
      </w:r>
      <w:r w:rsidR="003D68BB" w:rsidRPr="00F96F09">
        <w:rPr>
          <w:rFonts w:asciiTheme="minorHAnsi" w:hAnsiTheme="minorHAnsi" w:cstheme="minorHAnsi"/>
          <w:sz w:val="20"/>
          <w:szCs w:val="20"/>
          <w:lang w:val="pl-PL"/>
        </w:rPr>
        <w:t>Pkt 13 OWZU otrzymuje brzmienie:</w:t>
      </w:r>
    </w:p>
    <w:p w14:paraId="2A857077" w14:textId="77777777" w:rsidR="00E56C78" w:rsidRPr="00E56C78" w:rsidRDefault="00E56C78" w:rsidP="00E56C78">
      <w:pPr>
        <w:jc w:val="both"/>
        <w:rPr>
          <w:rFonts w:ascii="Franklin Gothic Book" w:hAnsi="Franklin Gothic Book"/>
          <w:i/>
        </w:rPr>
      </w:pPr>
      <w:r w:rsidRPr="00E56C78">
        <w:rPr>
          <w:rFonts w:ascii="Franklin Gothic Book" w:hAnsi="Franklin Gothic Book"/>
          <w:i/>
        </w:rPr>
        <w:t>Niezależnie od innych postanowień umownych, i w zakresie w jakim nie narusza to bezwzględnie obowiązujących przepisów prawa, całkowita łączna odpowiedzialność Wykonawcy, na jakiejkolwiek podstawie prawnej, z tytułu jakichkolwiek roszczeń i żądań, ograniczona jest do kwoty równej wynagrodzeniu umownemu Wykonawcy netto.</w:t>
      </w:r>
    </w:p>
    <w:p w14:paraId="5C3848E4" w14:textId="77777777" w:rsidR="00E56C78" w:rsidRPr="00E56C78" w:rsidRDefault="00E56C78" w:rsidP="00E56C78">
      <w:pPr>
        <w:jc w:val="both"/>
        <w:rPr>
          <w:rFonts w:ascii="Franklin Gothic Book" w:hAnsi="Franklin Gothic Book"/>
          <w:i/>
        </w:rPr>
      </w:pPr>
      <w:r w:rsidRPr="00E56C78">
        <w:rPr>
          <w:rFonts w:ascii="Franklin Gothic Book" w:hAnsi="Franklin Gothic Book"/>
          <w:i/>
        </w:rPr>
        <w:t>Ponadto, żadna ze Stron nie ponosi odpowiedzialności z tytułu utraconych korzyści, jakiejkolwiek szkody ewentualnej lub pośredniej. Celem uniknięcia wątpliwości powyższe nie dotyczy szkód wyrządzonych z winy umyślnej.</w:t>
      </w:r>
    </w:p>
    <w:p w14:paraId="76512D7D" w14:textId="09E4050B" w:rsidR="00E56C78" w:rsidRPr="00E56C78" w:rsidRDefault="00E56C78" w:rsidP="00E56C78">
      <w:pPr>
        <w:jc w:val="both"/>
        <w:rPr>
          <w:rFonts w:ascii="Franklin Gothic Book" w:hAnsi="Franklin Gothic Book"/>
          <w:i/>
        </w:rPr>
      </w:pPr>
      <w:r w:rsidRPr="00E56C78">
        <w:rPr>
          <w:rFonts w:ascii="Franklin Gothic Book" w:hAnsi="Franklin Gothic Book"/>
          <w:i/>
        </w:rPr>
        <w:t>Niniejsze postanowienie ma pierwszeństwo przed innymi zapisami umownymi.</w:t>
      </w:r>
    </w:p>
    <w:p w14:paraId="0BA23E42" w14:textId="77777777" w:rsidR="00E56C78" w:rsidRDefault="00E56C78" w:rsidP="00E56C78">
      <w:pPr>
        <w:jc w:val="both"/>
        <w:rPr>
          <w:i/>
          <w:iCs/>
          <w:color w:val="000000"/>
        </w:rPr>
      </w:pPr>
    </w:p>
    <w:p w14:paraId="341957F1" w14:textId="47604960" w:rsidR="00863D59" w:rsidRPr="00774D3A" w:rsidRDefault="00863D59" w:rsidP="00774D3A">
      <w:pPr>
        <w:pStyle w:val="Nagwek4"/>
        <w:tabs>
          <w:tab w:val="clear" w:pos="2126"/>
          <w:tab w:val="left" w:pos="708"/>
        </w:tabs>
        <w:spacing w:after="0" w:line="300" w:lineRule="auto"/>
        <w:ind w:left="0" w:firstLine="0"/>
        <w:contextualSpacing/>
        <w:rPr>
          <w:rFonts w:ascii="Franklin Gothic Book" w:hAnsi="Franklin Gothic Book" w:cstheme="minorHAnsi"/>
          <w:szCs w:val="20"/>
          <w:lang w:val="pl-PL"/>
        </w:rPr>
      </w:pPr>
    </w:p>
    <w:p w14:paraId="6582FF48" w14:textId="170D6909" w:rsidR="00FC3430" w:rsidRPr="00C16B73" w:rsidRDefault="00790B78" w:rsidP="00C16B73">
      <w:pPr>
        <w:pStyle w:val="Nagwek4"/>
        <w:tabs>
          <w:tab w:val="clear" w:pos="2126"/>
          <w:tab w:val="left" w:pos="708"/>
        </w:tabs>
        <w:spacing w:after="0" w:line="300" w:lineRule="auto"/>
        <w:ind w:left="0" w:firstLine="0"/>
        <w:contextualSpacing/>
        <w:rPr>
          <w:rFonts w:ascii="Franklin Gothic Book" w:hAnsi="Franklin Gothic Book"/>
          <w:sz w:val="20"/>
          <w:lang w:val="pl-PL"/>
        </w:rPr>
      </w:pPr>
      <w:r>
        <w:rPr>
          <w:rFonts w:ascii="Franklin Gothic Book" w:hAnsi="Franklin Gothic Book" w:cstheme="minorHAnsi"/>
          <w:sz w:val="20"/>
          <w:szCs w:val="20"/>
          <w:lang w:val="pl-PL"/>
        </w:rPr>
        <w:t>10.13</w:t>
      </w:r>
      <w:r w:rsidRPr="00C16B73">
        <w:rPr>
          <w:rFonts w:ascii="Franklin Gothic Book" w:hAnsi="Franklin Gothic Book"/>
          <w:sz w:val="20"/>
          <w:lang w:val="pl-PL"/>
        </w:rPr>
        <w:t xml:space="preserve"> </w:t>
      </w:r>
      <w:r w:rsidR="00FC3430" w:rsidRPr="00C16B73">
        <w:rPr>
          <w:rFonts w:ascii="Franklin Gothic Book" w:hAnsi="Franklin Gothic Book"/>
          <w:sz w:val="20"/>
          <w:lang w:val="pl-PL"/>
        </w:rPr>
        <w:t>W pkt 14.1. dodaje się na końcu zdanie o treści:</w:t>
      </w:r>
    </w:p>
    <w:p w14:paraId="6D885C20" w14:textId="09DB8F96" w:rsidR="00FC3430" w:rsidRPr="00C16B73" w:rsidRDefault="00FC3430" w:rsidP="00C16B73">
      <w:pPr>
        <w:autoSpaceDE w:val="0"/>
        <w:autoSpaceDN w:val="0"/>
        <w:adjustRightInd w:val="0"/>
        <w:spacing w:before="120"/>
        <w:ind w:left="425"/>
        <w:jc w:val="both"/>
        <w:textAlignment w:val="baseline"/>
        <w:rPr>
          <w:rFonts w:ascii="Franklin Gothic Book" w:hAnsi="Franklin Gothic Book"/>
          <w:i/>
        </w:rPr>
      </w:pPr>
      <w:r w:rsidRPr="00C16B73">
        <w:rPr>
          <w:rFonts w:ascii="Franklin Gothic Book" w:hAnsi="Franklin Gothic Book"/>
          <w:i/>
        </w:rPr>
        <w:t>Oświadczenie o odstąpieniu z powodu okoliczności wskazanych w pkt. 14.1 3. i 4. dla swojej skuteczności powinno być poprzedzone pisemnym wezwaniem Wykonawcy do zaprzestania naruszania Umowy i wyznaczeniu mu dodatkowego terminu, nie krótszego niż 7 dni, do podjęcia należytego wykonania Umowy, i dopiero po bezskutecznym upływie tego terminu Zamawiający uprawniony będzie do złożenia oświadczenia o odstąpieniu.</w:t>
      </w:r>
    </w:p>
    <w:p w14:paraId="47201820" w14:textId="53EBCF93" w:rsidR="00D95415" w:rsidRPr="00774D3A" w:rsidRDefault="00D95415" w:rsidP="00774D3A">
      <w:pPr>
        <w:autoSpaceDE w:val="0"/>
        <w:autoSpaceDN w:val="0"/>
        <w:adjustRightInd w:val="0"/>
        <w:spacing w:before="120" w:line="300" w:lineRule="auto"/>
        <w:ind w:left="426"/>
        <w:contextualSpacing/>
        <w:jc w:val="both"/>
        <w:textAlignment w:val="baseline"/>
        <w:rPr>
          <w:rFonts w:ascii="Franklin Gothic Book" w:hAnsi="Franklin Gothic Book" w:cstheme="minorHAnsi"/>
          <w:szCs w:val="20"/>
        </w:rPr>
      </w:pPr>
    </w:p>
    <w:p w14:paraId="040C44F0" w14:textId="1887233B" w:rsidR="00D95415" w:rsidRDefault="00790B78" w:rsidP="00774D3A">
      <w:pPr>
        <w:autoSpaceDE w:val="0"/>
        <w:autoSpaceDN w:val="0"/>
        <w:adjustRightInd w:val="0"/>
        <w:spacing w:before="120"/>
        <w:contextualSpacing/>
        <w:jc w:val="both"/>
        <w:textAlignment w:val="baseline"/>
        <w:rPr>
          <w:rFonts w:ascii="Franklin Gothic Book" w:hAnsi="Franklin Gothic Book" w:cstheme="minorHAnsi"/>
          <w:szCs w:val="20"/>
        </w:rPr>
      </w:pPr>
      <w:r>
        <w:rPr>
          <w:rFonts w:ascii="Franklin Gothic Book" w:hAnsi="Franklin Gothic Book" w:cstheme="minorHAnsi"/>
          <w:szCs w:val="20"/>
        </w:rPr>
        <w:t>10.14</w:t>
      </w:r>
      <w:r w:rsidRPr="00C16B73">
        <w:rPr>
          <w:rFonts w:ascii="Franklin Gothic Book" w:hAnsi="Franklin Gothic Book"/>
        </w:rPr>
        <w:t xml:space="preserve"> </w:t>
      </w:r>
      <w:r w:rsidR="00FC3430" w:rsidRPr="00C16B73">
        <w:rPr>
          <w:rFonts w:ascii="Franklin Gothic Book" w:hAnsi="Franklin Gothic Book"/>
        </w:rPr>
        <w:t>W pkt. 19.1. dodaje się na końcu zdanie</w:t>
      </w:r>
      <w:r w:rsidR="00FC3430" w:rsidRPr="00774D3A">
        <w:rPr>
          <w:rFonts w:ascii="Franklin Gothic Book" w:hAnsi="Franklin Gothic Book" w:cstheme="minorHAnsi"/>
          <w:szCs w:val="20"/>
        </w:rPr>
        <w:t>:</w:t>
      </w:r>
    </w:p>
    <w:p w14:paraId="234328D8" w14:textId="2BD55D29" w:rsidR="00FC3430" w:rsidRPr="00C16B73" w:rsidRDefault="00FC3430" w:rsidP="00C16B73">
      <w:pPr>
        <w:autoSpaceDE w:val="0"/>
        <w:autoSpaceDN w:val="0"/>
        <w:adjustRightInd w:val="0"/>
        <w:spacing w:before="120"/>
        <w:ind w:left="426"/>
        <w:contextualSpacing/>
        <w:jc w:val="both"/>
        <w:textAlignment w:val="baseline"/>
        <w:rPr>
          <w:rFonts w:ascii="Franklin Gothic Book" w:hAnsi="Franklin Gothic Book"/>
          <w:i/>
        </w:rPr>
      </w:pPr>
      <w:r w:rsidRPr="00790B78">
        <w:rPr>
          <w:rFonts w:ascii="Franklin Gothic Book" w:hAnsi="Franklin Gothic Book" w:cstheme="minorHAnsi"/>
          <w:i/>
          <w:szCs w:val="20"/>
        </w:rPr>
        <w:t>”</w:t>
      </w:r>
      <w:r w:rsidRPr="00C16B73">
        <w:rPr>
          <w:rFonts w:ascii="Franklin Gothic Book" w:hAnsi="Franklin Gothic Book"/>
          <w:i/>
        </w:rPr>
        <w:t>Niezależnie od powyższego Informacjami Chronionymi są wyłącznie informacje i dane, które mają wartość gospodarczą lub których ujawnienie mogłoby narazić Zamawiającego na szkodę, przy czym nie dotyczy to danych i informacji chronionych na podstawie bezwzględnie obowiązujących przepisów prawa wskazanych w niniejszym pkt. 19.1”</w:t>
      </w:r>
    </w:p>
    <w:p w14:paraId="4EE26B3F" w14:textId="135F4655" w:rsidR="00D95415" w:rsidRDefault="00D95415" w:rsidP="00774D3A">
      <w:pPr>
        <w:autoSpaceDE w:val="0"/>
        <w:autoSpaceDN w:val="0"/>
        <w:adjustRightInd w:val="0"/>
        <w:spacing w:before="120"/>
        <w:contextualSpacing/>
        <w:jc w:val="both"/>
        <w:textAlignment w:val="baseline"/>
        <w:rPr>
          <w:rFonts w:ascii="Franklin Gothic Book" w:hAnsi="Franklin Gothic Book" w:cstheme="minorHAnsi"/>
          <w:szCs w:val="20"/>
        </w:rPr>
      </w:pPr>
    </w:p>
    <w:p w14:paraId="29117BD6" w14:textId="6F2EA75D" w:rsidR="00D95415" w:rsidRDefault="00790B78" w:rsidP="00774D3A">
      <w:pPr>
        <w:autoSpaceDE w:val="0"/>
        <w:autoSpaceDN w:val="0"/>
        <w:adjustRightInd w:val="0"/>
        <w:spacing w:before="120"/>
        <w:contextualSpacing/>
        <w:jc w:val="both"/>
        <w:textAlignment w:val="baseline"/>
        <w:rPr>
          <w:rFonts w:ascii="Franklin Gothic Book" w:hAnsi="Franklin Gothic Book" w:cstheme="minorHAnsi"/>
          <w:szCs w:val="20"/>
        </w:rPr>
      </w:pPr>
      <w:r>
        <w:rPr>
          <w:rFonts w:ascii="Franklin Gothic Book" w:hAnsi="Franklin Gothic Book" w:cstheme="minorHAnsi"/>
          <w:szCs w:val="20"/>
        </w:rPr>
        <w:t>10.15</w:t>
      </w:r>
      <w:r w:rsidRPr="00C16B73">
        <w:rPr>
          <w:rFonts w:ascii="Franklin Gothic Book" w:hAnsi="Franklin Gothic Book"/>
        </w:rPr>
        <w:t xml:space="preserve"> </w:t>
      </w:r>
      <w:r w:rsidR="00FC3430" w:rsidRPr="00C16B73">
        <w:rPr>
          <w:rFonts w:ascii="Franklin Gothic Book" w:hAnsi="Franklin Gothic Book"/>
        </w:rPr>
        <w:t xml:space="preserve">W pkt. 19.2.4 na końcu dodaje się </w:t>
      </w:r>
    </w:p>
    <w:p w14:paraId="6282ABA0" w14:textId="59944B16" w:rsidR="00FC3430" w:rsidRPr="00C16B73" w:rsidRDefault="00FC3430" w:rsidP="00C16B73">
      <w:pPr>
        <w:autoSpaceDE w:val="0"/>
        <w:autoSpaceDN w:val="0"/>
        <w:adjustRightInd w:val="0"/>
        <w:spacing w:before="120"/>
        <w:ind w:left="426"/>
        <w:contextualSpacing/>
        <w:jc w:val="both"/>
        <w:textAlignment w:val="baseline"/>
        <w:rPr>
          <w:rFonts w:ascii="Franklin Gothic Book" w:hAnsi="Franklin Gothic Book"/>
          <w:i/>
        </w:rPr>
      </w:pPr>
      <w:r w:rsidRPr="00C16B73">
        <w:rPr>
          <w:rFonts w:ascii="Franklin Gothic Book" w:hAnsi="Franklin Gothic Book"/>
          <w:i/>
        </w:rPr>
        <w:t>„ jeśli nie jest to konieczne do wykonania Umowy lub zabezpieczenia prawnie chronionych interesów Wykonawcy”</w:t>
      </w:r>
    </w:p>
    <w:p w14:paraId="71AB7016" w14:textId="4919F1B0" w:rsidR="00D95415" w:rsidRDefault="00D95415" w:rsidP="00774D3A">
      <w:pPr>
        <w:autoSpaceDE w:val="0"/>
        <w:autoSpaceDN w:val="0"/>
        <w:adjustRightInd w:val="0"/>
        <w:spacing w:before="120"/>
        <w:contextualSpacing/>
        <w:jc w:val="both"/>
        <w:textAlignment w:val="baseline"/>
        <w:rPr>
          <w:rFonts w:ascii="Franklin Gothic Book" w:hAnsi="Franklin Gothic Book" w:cstheme="minorHAnsi"/>
          <w:szCs w:val="20"/>
        </w:rPr>
      </w:pPr>
    </w:p>
    <w:p w14:paraId="2D93AC2F" w14:textId="0359B95E" w:rsidR="00D95415" w:rsidRDefault="00790B78" w:rsidP="00774D3A">
      <w:pPr>
        <w:autoSpaceDE w:val="0"/>
        <w:autoSpaceDN w:val="0"/>
        <w:adjustRightInd w:val="0"/>
        <w:spacing w:before="120"/>
        <w:contextualSpacing/>
        <w:jc w:val="both"/>
        <w:textAlignment w:val="baseline"/>
        <w:rPr>
          <w:rFonts w:ascii="Franklin Gothic Book" w:hAnsi="Franklin Gothic Book" w:cstheme="minorHAnsi"/>
          <w:szCs w:val="20"/>
        </w:rPr>
      </w:pPr>
      <w:r>
        <w:rPr>
          <w:rFonts w:ascii="Franklin Gothic Book" w:hAnsi="Franklin Gothic Book" w:cstheme="minorHAnsi"/>
          <w:szCs w:val="20"/>
        </w:rPr>
        <w:t>10.16</w:t>
      </w:r>
      <w:r w:rsidRPr="00C16B73">
        <w:rPr>
          <w:rFonts w:ascii="Franklin Gothic Book" w:hAnsi="Franklin Gothic Book"/>
        </w:rPr>
        <w:t xml:space="preserve"> </w:t>
      </w:r>
      <w:r w:rsidR="00FC3430" w:rsidRPr="00C16B73">
        <w:rPr>
          <w:rFonts w:ascii="Franklin Gothic Book" w:hAnsi="Franklin Gothic Book"/>
        </w:rPr>
        <w:t>W pkt. 19.2.5 dodaje się na końcu</w:t>
      </w:r>
    </w:p>
    <w:p w14:paraId="49FF0C11" w14:textId="44BE8325" w:rsidR="00FC3430" w:rsidRPr="00C16B73" w:rsidRDefault="00D95415" w:rsidP="00C16B73">
      <w:pPr>
        <w:autoSpaceDE w:val="0"/>
        <w:autoSpaceDN w:val="0"/>
        <w:adjustRightInd w:val="0"/>
        <w:spacing w:before="120"/>
        <w:ind w:left="567"/>
        <w:contextualSpacing/>
        <w:jc w:val="both"/>
        <w:textAlignment w:val="baseline"/>
        <w:rPr>
          <w:rFonts w:ascii="Franklin Gothic Book" w:hAnsi="Franklin Gothic Book"/>
          <w:i/>
        </w:rPr>
      </w:pPr>
      <w:r w:rsidRPr="00790B78">
        <w:rPr>
          <w:rFonts w:ascii="Franklin Gothic Book" w:hAnsi="Franklin Gothic Book" w:cstheme="minorHAnsi"/>
          <w:i/>
          <w:szCs w:val="20"/>
        </w:rPr>
        <w:t>”</w:t>
      </w:r>
      <w:r w:rsidR="00FC3430" w:rsidRPr="00C16B73">
        <w:rPr>
          <w:rFonts w:ascii="Franklin Gothic Book" w:hAnsi="Franklin Gothic Book"/>
          <w:i/>
        </w:rPr>
        <w:t>przy czym ma prawo do zachowania jednej kopii dla celów archiwizacyjnych i dla ochrony jego prawnie chronionych interesów”</w:t>
      </w:r>
    </w:p>
    <w:p w14:paraId="7291326A" w14:textId="2429091E" w:rsidR="00D95415" w:rsidRDefault="00D95415" w:rsidP="00774D3A">
      <w:pPr>
        <w:autoSpaceDE w:val="0"/>
        <w:autoSpaceDN w:val="0"/>
        <w:adjustRightInd w:val="0"/>
        <w:spacing w:before="120"/>
        <w:contextualSpacing/>
        <w:jc w:val="both"/>
        <w:textAlignment w:val="baseline"/>
        <w:rPr>
          <w:rFonts w:ascii="Franklin Gothic Book" w:hAnsi="Franklin Gothic Book" w:cstheme="minorHAnsi"/>
          <w:szCs w:val="20"/>
        </w:rPr>
      </w:pPr>
    </w:p>
    <w:p w14:paraId="587EB414" w14:textId="39524354" w:rsidR="00FC3430" w:rsidRPr="00774D3A" w:rsidRDefault="00790B78" w:rsidP="00774D3A">
      <w:pPr>
        <w:autoSpaceDE w:val="0"/>
        <w:autoSpaceDN w:val="0"/>
        <w:adjustRightInd w:val="0"/>
        <w:spacing w:before="120"/>
        <w:contextualSpacing/>
        <w:jc w:val="both"/>
        <w:textAlignment w:val="baseline"/>
        <w:rPr>
          <w:rFonts w:ascii="Franklin Gothic Book" w:hAnsi="Franklin Gothic Book" w:cstheme="minorHAnsi"/>
          <w:szCs w:val="20"/>
        </w:rPr>
      </w:pPr>
      <w:r>
        <w:rPr>
          <w:rFonts w:ascii="Franklin Gothic Book" w:hAnsi="Franklin Gothic Book" w:cstheme="minorHAnsi"/>
          <w:szCs w:val="20"/>
        </w:rPr>
        <w:t>10.17</w:t>
      </w:r>
      <w:r w:rsidRPr="00C16B73">
        <w:rPr>
          <w:rFonts w:ascii="Franklin Gothic Book" w:hAnsi="Franklin Gothic Book"/>
        </w:rPr>
        <w:t xml:space="preserve"> </w:t>
      </w:r>
      <w:r w:rsidR="00FC3430" w:rsidRPr="00C16B73">
        <w:rPr>
          <w:rFonts w:ascii="Franklin Gothic Book" w:hAnsi="Franklin Gothic Book"/>
        </w:rPr>
        <w:t>Dodaje się pkt. 19.3.3 o brzmieniu</w:t>
      </w:r>
      <w:r w:rsidR="00B22087">
        <w:rPr>
          <w:rFonts w:ascii="Franklin Gothic Book" w:hAnsi="Franklin Gothic Book"/>
        </w:rPr>
        <w:t xml:space="preserve"> </w:t>
      </w:r>
      <w:r>
        <w:rPr>
          <w:rFonts w:ascii="Franklin Gothic Book" w:hAnsi="Franklin Gothic Book" w:cstheme="minorHAnsi"/>
          <w:szCs w:val="20"/>
        </w:rPr>
        <w:t>”</w:t>
      </w:r>
      <w:r w:rsidR="00FC3430" w:rsidRPr="00C16B73">
        <w:rPr>
          <w:rFonts w:ascii="Franklin Gothic Book" w:hAnsi="Franklin Gothic Book"/>
          <w:i/>
        </w:rPr>
        <w:t>które są w posiadaniu Wykonawcy w chwili ujawnienia</w:t>
      </w:r>
      <w:r w:rsidR="00FC3430" w:rsidRPr="00C16B73">
        <w:rPr>
          <w:rFonts w:ascii="Franklin Gothic Book" w:hAnsi="Franklin Gothic Book"/>
        </w:rPr>
        <w:t>”.</w:t>
      </w:r>
    </w:p>
    <w:p w14:paraId="0FCF3D2F" w14:textId="015E8E63" w:rsidR="00FC3430" w:rsidRPr="00C16B73" w:rsidRDefault="00FC3430" w:rsidP="00C16B73">
      <w:pPr>
        <w:pStyle w:val="Akapitzlist"/>
        <w:spacing w:before="120" w:after="0" w:line="240" w:lineRule="auto"/>
        <w:ind w:left="567"/>
        <w:rPr>
          <w:rFonts w:ascii="Franklin Gothic Book" w:hAnsi="Franklin Gothic Book"/>
          <w:sz w:val="20"/>
        </w:rPr>
      </w:pPr>
    </w:p>
    <w:p w14:paraId="23891A7F" w14:textId="77777777" w:rsidR="003961CD" w:rsidRPr="00D95415" w:rsidRDefault="003961CD" w:rsidP="00C16B73">
      <w:pPr>
        <w:pStyle w:val="Akapitzlist"/>
        <w:spacing w:before="120" w:after="0" w:line="240" w:lineRule="auto"/>
        <w:ind w:left="567"/>
        <w:rPr>
          <w:rFonts w:ascii="Franklin Gothic Book" w:hAnsi="Franklin Gothic Book" w:cs="Arial"/>
          <w:sz w:val="20"/>
          <w:szCs w:val="20"/>
        </w:rPr>
      </w:pPr>
    </w:p>
    <w:p w14:paraId="0DDBFF57" w14:textId="77777777" w:rsidR="00EC4FA6" w:rsidRPr="00D95415" w:rsidRDefault="00EC4FA6" w:rsidP="00C16B73">
      <w:pPr>
        <w:pStyle w:val="Akapitzlist"/>
        <w:numPr>
          <w:ilvl w:val="0"/>
          <w:numId w:val="39"/>
        </w:numPr>
        <w:spacing w:before="120" w:after="0" w:line="240" w:lineRule="auto"/>
        <w:rPr>
          <w:rFonts w:ascii="Franklin Gothic Book" w:hAnsi="Franklin Gothic Book" w:cs="Arial"/>
          <w:b/>
          <w:sz w:val="20"/>
          <w:szCs w:val="20"/>
          <w:u w:val="single"/>
        </w:rPr>
      </w:pPr>
      <w:r w:rsidRPr="00D95415">
        <w:rPr>
          <w:rFonts w:ascii="Franklin Gothic Book" w:hAnsi="Franklin Gothic Book" w:cs="Arial"/>
          <w:b/>
          <w:sz w:val="20"/>
          <w:szCs w:val="20"/>
          <w:u w:val="single"/>
        </w:rPr>
        <w:t>OCHRONA DANYCH OSOBOWYCH</w:t>
      </w:r>
    </w:p>
    <w:p w14:paraId="4BDF54EB" w14:textId="77777777" w:rsidR="00EC4FA6" w:rsidRPr="008212C5" w:rsidRDefault="00EC4FA6" w:rsidP="00C16B73">
      <w:pPr>
        <w:autoSpaceDE w:val="0"/>
        <w:autoSpaceDN w:val="0"/>
        <w:spacing w:before="120"/>
        <w:contextualSpacing/>
        <w:jc w:val="both"/>
        <w:rPr>
          <w:rFonts w:ascii="Franklin Gothic Book" w:hAnsi="Franklin Gothic Book"/>
          <w:vanish/>
          <w:szCs w:val="20"/>
        </w:rPr>
      </w:pPr>
    </w:p>
    <w:p w14:paraId="51C98A92" w14:textId="77777777" w:rsidR="00EC4FA6" w:rsidRPr="00D95415" w:rsidRDefault="00EC4FA6" w:rsidP="00C16B73">
      <w:pPr>
        <w:pStyle w:val="Akapitzlist"/>
        <w:numPr>
          <w:ilvl w:val="1"/>
          <w:numId w:val="39"/>
        </w:numPr>
        <w:autoSpaceDE w:val="0"/>
        <w:autoSpaceDN w:val="0"/>
        <w:spacing w:before="120" w:after="0" w:line="240" w:lineRule="auto"/>
        <w:ind w:left="567" w:hanging="567"/>
        <w:jc w:val="both"/>
        <w:rPr>
          <w:rFonts w:ascii="Franklin Gothic Book" w:hAnsi="Franklin Gothic Book"/>
          <w:sz w:val="20"/>
          <w:szCs w:val="20"/>
        </w:rPr>
      </w:pPr>
      <w:r w:rsidRPr="00D95415">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3BD5DCA7" w14:textId="77777777" w:rsidR="00EC4FA6" w:rsidRPr="00D95415" w:rsidRDefault="00EC4FA6" w:rsidP="00C16B73">
      <w:pPr>
        <w:pStyle w:val="Nagwek2"/>
        <w:keepNext w:val="0"/>
        <w:keepLines w:val="0"/>
        <w:numPr>
          <w:ilvl w:val="0"/>
          <w:numId w:val="42"/>
        </w:numPr>
        <w:spacing w:before="120"/>
        <w:ind w:left="851" w:hanging="284"/>
        <w:contextualSpacing/>
        <w:jc w:val="both"/>
        <w:rPr>
          <w:rFonts w:ascii="Franklin Gothic Book" w:hAnsi="Franklin Gothic Book" w:cs="Arial"/>
          <w:color w:val="000000"/>
          <w:sz w:val="20"/>
          <w:szCs w:val="20"/>
        </w:rPr>
      </w:pPr>
      <w:bookmarkStart w:id="6" w:name="_Toc31288836"/>
      <w:r w:rsidRPr="00D95415">
        <w:rPr>
          <w:rFonts w:ascii="Franklin Gothic Book" w:hAnsi="Franklin Gothic Book" w:cs="Arial"/>
          <w:bCs/>
          <w:color w:val="000000"/>
          <w:sz w:val="20"/>
          <w:szCs w:val="20"/>
        </w:rPr>
        <w:t>Ustawą z dn. 10 maja 2018 r. o ochronie danych osobowych, (Dz.U. z 2018r. poz. 1000),</w:t>
      </w:r>
      <w:bookmarkEnd w:id="6"/>
    </w:p>
    <w:p w14:paraId="167ED5CD" w14:textId="77777777" w:rsidR="00EC4FA6" w:rsidRPr="00D95415" w:rsidRDefault="00EC4FA6" w:rsidP="00C16B73">
      <w:pPr>
        <w:pStyle w:val="Nagwek2"/>
        <w:keepNext w:val="0"/>
        <w:keepLines w:val="0"/>
        <w:numPr>
          <w:ilvl w:val="0"/>
          <w:numId w:val="42"/>
        </w:numPr>
        <w:spacing w:before="120"/>
        <w:ind w:left="851" w:hanging="284"/>
        <w:contextualSpacing/>
        <w:jc w:val="both"/>
        <w:rPr>
          <w:rFonts w:ascii="Franklin Gothic Book" w:hAnsi="Franklin Gothic Book" w:cs="Arial"/>
          <w:color w:val="000000"/>
          <w:sz w:val="20"/>
          <w:szCs w:val="20"/>
        </w:rPr>
      </w:pPr>
      <w:bookmarkStart w:id="7" w:name="_Toc31288837"/>
      <w:r w:rsidRPr="00D95415">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
    </w:p>
    <w:p w14:paraId="1ADCD8DD" w14:textId="77777777" w:rsidR="00EC4FA6" w:rsidRPr="00D95415" w:rsidRDefault="00EC4FA6" w:rsidP="00F933F8">
      <w:pPr>
        <w:pStyle w:val="Akapitzlist"/>
        <w:numPr>
          <w:ilvl w:val="1"/>
          <w:numId w:val="39"/>
        </w:numPr>
        <w:autoSpaceDE w:val="0"/>
        <w:autoSpaceDN w:val="0"/>
        <w:spacing w:before="120" w:after="0" w:line="240" w:lineRule="auto"/>
        <w:ind w:left="567" w:hanging="567"/>
        <w:contextualSpacing w:val="0"/>
        <w:jc w:val="both"/>
        <w:rPr>
          <w:rFonts w:ascii="Franklin Gothic Book" w:hAnsi="Franklin Gothic Book"/>
          <w:sz w:val="20"/>
          <w:szCs w:val="20"/>
        </w:rPr>
      </w:pPr>
      <w:r w:rsidRPr="00D95415">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5786363" w14:textId="77777777" w:rsidR="00EC4FA6" w:rsidRPr="00D95415" w:rsidRDefault="00EC4FA6" w:rsidP="00F933F8">
      <w:pPr>
        <w:pStyle w:val="Akapitzlist"/>
        <w:numPr>
          <w:ilvl w:val="1"/>
          <w:numId w:val="39"/>
        </w:numPr>
        <w:autoSpaceDE w:val="0"/>
        <w:autoSpaceDN w:val="0"/>
        <w:spacing w:before="120" w:after="0" w:line="240" w:lineRule="auto"/>
        <w:ind w:left="567" w:hanging="567"/>
        <w:contextualSpacing w:val="0"/>
        <w:jc w:val="both"/>
        <w:rPr>
          <w:rFonts w:ascii="Franklin Gothic Book" w:hAnsi="Franklin Gothic Book"/>
          <w:sz w:val="20"/>
          <w:szCs w:val="20"/>
        </w:rPr>
      </w:pPr>
      <w:r w:rsidRPr="00D95415">
        <w:rPr>
          <w:rFonts w:ascii="Franklin Gothic Book" w:hAnsi="Franklin Gothic Book"/>
          <w:sz w:val="20"/>
          <w:szCs w:val="20"/>
        </w:rPr>
        <w:t>Wykonawca jest zobowiązany poinformować:</w:t>
      </w:r>
    </w:p>
    <w:p w14:paraId="1689A349" w14:textId="77777777" w:rsidR="00EC4FA6" w:rsidRPr="00D95415" w:rsidRDefault="00EC4FA6" w:rsidP="00F933F8">
      <w:pPr>
        <w:pStyle w:val="Nagwek3"/>
        <w:keepNext w:val="0"/>
        <w:keepLines w:val="0"/>
        <w:numPr>
          <w:ilvl w:val="0"/>
          <w:numId w:val="42"/>
        </w:numPr>
        <w:spacing w:before="120"/>
        <w:ind w:left="851" w:hanging="284"/>
        <w:contextualSpacing/>
        <w:jc w:val="both"/>
        <w:rPr>
          <w:rFonts w:ascii="Franklin Gothic Book" w:hAnsi="Franklin Gothic Book"/>
          <w:color w:val="000000"/>
          <w:sz w:val="20"/>
          <w:szCs w:val="20"/>
        </w:rPr>
      </w:pPr>
      <w:bookmarkStart w:id="8" w:name="_Toc31288838"/>
      <w:r w:rsidRPr="00D95415">
        <w:rPr>
          <w:rFonts w:ascii="Franklin Gothic Book" w:hAnsi="Franklin Gothic Book"/>
          <w:color w:val="000000"/>
          <w:sz w:val="20"/>
          <w:szCs w:val="20"/>
        </w:rPr>
        <w:t>swoich pracowników i współpracowników, których dane osobowe są wskazane w Umowie jako dane reprezentantów, pełnomocników, osób kontaktowych dla Zamawiającego,</w:t>
      </w:r>
      <w:bookmarkEnd w:id="8"/>
    </w:p>
    <w:p w14:paraId="583DCBBD" w14:textId="683456FB" w:rsidR="006E3D90" w:rsidRPr="00271FD7" w:rsidRDefault="00EC4FA6" w:rsidP="00F933F8">
      <w:pPr>
        <w:pStyle w:val="Nagwek3"/>
        <w:keepNext w:val="0"/>
        <w:keepLines w:val="0"/>
        <w:spacing w:before="120"/>
        <w:contextualSpacing/>
        <w:jc w:val="both"/>
        <w:rPr>
          <w:rFonts w:ascii="Franklin Gothic Book" w:hAnsi="Franklin Gothic Book"/>
          <w:color w:val="000000"/>
          <w:sz w:val="20"/>
        </w:rPr>
      </w:pPr>
      <w:bookmarkStart w:id="9" w:name="_Toc31288839"/>
      <w:r w:rsidRPr="00271FD7">
        <w:rPr>
          <w:rFonts w:ascii="Franklin Gothic Book" w:hAnsi="Franklin Gothic Book"/>
          <w:color w:val="000000"/>
          <w:sz w:val="20"/>
          <w:szCs w:val="20"/>
        </w:rPr>
        <w:t xml:space="preserve">osoby, których dane osobowe przekazuje Zamawiającemu w związku z realizacją dostaw, usług, </w:t>
      </w:r>
      <w:r w:rsidRPr="00271FD7">
        <w:rPr>
          <w:rFonts w:ascii="Franklin Gothic Book" w:hAnsi="Franklin Gothic Book"/>
          <w:color w:val="000000"/>
          <w:sz w:val="20"/>
        </w:rPr>
        <w:t>o celach i zasadach przetwarzania ich danych osobowych przez Zamawiającego, określonych w Załączniku do niniejszej Umowy (klauzuli informacyjnej Administratora). Przekazanie tych informacji</w:t>
      </w:r>
      <w:r w:rsidRPr="00271FD7">
        <w:rPr>
          <w:rFonts w:ascii="Franklin Gothic Book" w:hAnsi="Franklin Gothic Book"/>
          <w:color w:val="000000"/>
          <w:sz w:val="20"/>
          <w:szCs w:val="20"/>
        </w:rPr>
        <w:t xml:space="preserve"> </w:t>
      </w:r>
      <w:r w:rsidRPr="00271FD7">
        <w:rPr>
          <w:rFonts w:ascii="Franklin Gothic Book" w:hAnsi="Franklin Gothic Book"/>
          <w:color w:val="000000"/>
          <w:sz w:val="20"/>
        </w:rPr>
        <w:t>swoim pracownikom i współpracownikom powinno zostać udokumentowane przez Wykonawcę i na każde żądanie Zamawiającego przedstawione Zamawiającemu do wglądu.</w:t>
      </w:r>
      <w:bookmarkEnd w:id="9"/>
      <w:r w:rsidR="000B7E32" w:rsidRPr="00271FD7">
        <w:rPr>
          <w:rFonts w:ascii="Franklin Gothic Book" w:hAnsi="Franklin Gothic Book"/>
          <w:color w:val="000000"/>
          <w:sz w:val="20"/>
        </w:rPr>
        <w:t>11.</w:t>
      </w:r>
      <w:r w:rsidR="000B7E32" w:rsidRPr="00271FD7">
        <w:rPr>
          <w:rFonts w:ascii="Franklin Gothic Book" w:hAnsi="Franklin Gothic Book"/>
          <w:color w:val="000000"/>
          <w:sz w:val="20"/>
          <w:szCs w:val="20"/>
        </w:rPr>
        <w:t>4</w:t>
      </w:r>
      <w:r w:rsidR="000B7E32" w:rsidRPr="00271FD7">
        <w:rPr>
          <w:rFonts w:ascii="Franklin Gothic Book" w:hAnsi="Franklin Gothic Book"/>
          <w:color w:val="000000"/>
          <w:sz w:val="20"/>
        </w:rPr>
        <w:t xml:space="preserve"> </w:t>
      </w:r>
      <w:r w:rsidR="006E3D90" w:rsidRPr="00271FD7">
        <w:rPr>
          <w:rFonts w:ascii="Franklin Gothic Book" w:hAnsi="Franklin Gothic Book"/>
          <w:color w:val="000000"/>
          <w:sz w:val="20"/>
        </w:rPr>
        <w:t xml:space="preserve">Zamawiający zobowiązuje się przekazać </w:t>
      </w:r>
      <w:r w:rsidR="006E3D90" w:rsidRPr="00271FD7">
        <w:rPr>
          <w:rFonts w:ascii="Franklin Gothic Book" w:hAnsi="Franklin Gothic Book"/>
          <w:color w:val="000000"/>
          <w:sz w:val="20"/>
          <w:highlight w:val="yellow"/>
        </w:rPr>
        <w:t>załącznik nr 12</w:t>
      </w:r>
      <w:r w:rsidR="006E3D90" w:rsidRPr="00271FD7">
        <w:rPr>
          <w:rFonts w:ascii="Franklin Gothic Book" w:hAnsi="Franklin Gothic Book"/>
          <w:color w:val="000000"/>
          <w:sz w:val="20"/>
        </w:rPr>
        <w:t>: „</w:t>
      </w:r>
      <w:r w:rsidR="006E3D90" w:rsidRPr="00271FD7">
        <w:rPr>
          <w:rFonts w:ascii="Franklin Gothic Book" w:hAnsi="Franklin Gothic Book"/>
          <w:i/>
          <w:color w:val="000000"/>
          <w:sz w:val="20"/>
        </w:rPr>
        <w:t>Klauzula informacyjna Wykonawcy</w:t>
      </w:r>
      <w:r w:rsidR="006E3D90" w:rsidRPr="00271FD7">
        <w:rPr>
          <w:rFonts w:ascii="Franklin Gothic Book" w:hAnsi="Franklin Gothic Book"/>
          <w:color w:val="000000"/>
          <w:sz w:val="20"/>
        </w:rPr>
        <w:t>” każdej osobie fizycznej: reprezentantowi, przedstawicielowi, pracownikowi i współpracownikowi Zamawiającego, której dane osobowe przekazuje Wykonawcy lub która będzie realizowała Umowę w imieniu lub z ramienia Zamawiającego, przed przekazaniem tych danych do Wykonawcy lub przed rozpoczęciem realizacji Umowy przez ww. osobę fizyczną, pisemnie, w formie wybranej przez Zamawiającego (papierowo lub elektronicznie). Zamawiający jest obowiązany przedstawić potwierdzenia realizacji ww. obowiązku zgodnie z zasadą rozliczalności w terminie 3 dni roboczych od otrzymania takiego żądania od Wykonawcy.</w:t>
      </w:r>
    </w:p>
    <w:p w14:paraId="1AD682E3" w14:textId="612694C6" w:rsidR="00EC533C" w:rsidRPr="008212C5" w:rsidRDefault="00EC533C" w:rsidP="00F933F8">
      <w:pPr>
        <w:pStyle w:val="Nagwek3"/>
        <w:keepNext w:val="0"/>
        <w:keepLines w:val="0"/>
        <w:spacing w:before="120"/>
        <w:ind w:left="851"/>
        <w:contextualSpacing/>
        <w:jc w:val="both"/>
      </w:pPr>
    </w:p>
    <w:p w14:paraId="62D329C1" w14:textId="77777777" w:rsidR="0032505C" w:rsidRPr="00A832D7" w:rsidRDefault="0032505C" w:rsidP="00EC4FA6"/>
    <w:p w14:paraId="59F5B418" w14:textId="77777777"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420AD489" w14:textId="77777777" w:rsidR="00EC4FA6" w:rsidRPr="00353821" w:rsidRDefault="00EC4FA6" w:rsidP="00353821">
      <w:pPr>
        <w:pStyle w:val="Akapitzlist"/>
        <w:numPr>
          <w:ilvl w:val="1"/>
          <w:numId w:val="39"/>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Wykonawca oświadcza, że: przy zawarciu Umowy otrzymał dostęp do informacji i zapoznał się na stronie internetowej Enea Połaniec S.A. pod adresem:</w:t>
      </w:r>
      <w:r w:rsidR="00353821" w:rsidRPr="00353821">
        <w:rPr>
          <w:rFonts w:ascii="Franklin Gothic Book" w:hAnsi="Franklin Gothic Book"/>
          <w:color w:val="0033CC"/>
          <w:sz w:val="20"/>
          <w:szCs w:val="20"/>
          <w:u w:val="single"/>
        </w:rPr>
        <w:t xml:space="preserve"> </w:t>
      </w:r>
      <w:hyperlink r:id="rId13"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14:paraId="3488611D"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6F026B1A"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4AD3AEEB"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35EA4B8F"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8616CC9"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4C9751EE"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642EFB7D" w14:textId="77777777" w:rsidR="00EC4FA6" w:rsidRPr="00E758B5" w:rsidRDefault="00EC4FA6" w:rsidP="005C68AB">
      <w:pPr>
        <w:pStyle w:val="Akapitzlist"/>
        <w:numPr>
          <w:ilvl w:val="2"/>
          <w:numId w:val="39"/>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7972D70E" w14:textId="7D60B044" w:rsidR="00EC4FA6" w:rsidRPr="00E758B5" w:rsidRDefault="00EC4FA6" w:rsidP="005C68AB">
      <w:pPr>
        <w:pStyle w:val="Akapitzlist"/>
        <w:numPr>
          <w:ilvl w:val="2"/>
          <w:numId w:val="39"/>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45B11C76" w14:textId="77777777" w:rsidR="00EC4FA6" w:rsidRPr="00AA00B4" w:rsidRDefault="00EC4FA6" w:rsidP="005C68AB">
      <w:pPr>
        <w:pStyle w:val="Akapitzlist"/>
        <w:numPr>
          <w:ilvl w:val="0"/>
          <w:numId w:val="39"/>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369DB5C2" w14:textId="77777777" w:rsidR="00EC4FA6" w:rsidRPr="00E758B5" w:rsidRDefault="00EC4FA6" w:rsidP="005C68AB">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5B52939D" w14:textId="77777777" w:rsidR="00EC4FA6" w:rsidRPr="00E758B5"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BF5D90">
        <w:rPr>
          <w:rFonts w:ascii="Franklin Gothic Book" w:hAnsi="Franklin Gothic Book" w:cs="Arial"/>
          <w:sz w:val="20"/>
          <w:szCs w:val="20"/>
          <w:u w:val="single"/>
        </w:rPr>
        <w:t>ysłać na adres podany w pkt. 4.2</w:t>
      </w:r>
      <w:r w:rsidR="003B1206">
        <w:rPr>
          <w:rFonts w:ascii="Franklin Gothic Book" w:hAnsi="Franklin Gothic Book" w:cs="Arial"/>
          <w:sz w:val="20"/>
          <w:szCs w:val="20"/>
          <w:u w:val="single"/>
        </w:rPr>
        <w:t>.</w:t>
      </w:r>
      <w:r>
        <w:rPr>
          <w:rFonts w:ascii="Franklin Gothic Book" w:hAnsi="Franklin Gothic Book" w:cs="Arial"/>
          <w:sz w:val="20"/>
          <w:szCs w:val="20"/>
          <w:u w:val="single"/>
        </w:rPr>
        <w:t>.</w:t>
      </w:r>
    </w:p>
    <w:p w14:paraId="09F5DA76" w14:textId="77777777" w:rsidR="00EC4FA6" w:rsidRPr="00E758B5" w:rsidRDefault="00EC4FA6" w:rsidP="005C68AB">
      <w:pPr>
        <w:pStyle w:val="Akapitzlist"/>
        <w:numPr>
          <w:ilvl w:val="2"/>
          <w:numId w:val="39"/>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37CA8DFA" w14:textId="0F0BC60A" w:rsidR="00EC4FA6" w:rsidRPr="001C3A48" w:rsidRDefault="00EC4FA6" w:rsidP="00D10E70">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Wszelkie zmiany i uzupełnienia do </w:t>
      </w:r>
      <w:r w:rsidRPr="001C3A48">
        <w:rPr>
          <w:rFonts w:ascii="Franklin Gothic Book" w:hAnsi="Franklin Gothic Book" w:cs="Arial"/>
          <w:sz w:val="20"/>
          <w:szCs w:val="20"/>
        </w:rPr>
        <w:t xml:space="preserve">Umowy </w:t>
      </w:r>
      <w:r w:rsidR="006E3D90" w:rsidRPr="001C3A48">
        <w:rPr>
          <w:rFonts w:ascii="Franklin Gothic Book" w:hAnsi="Franklin Gothic Book"/>
          <w:sz w:val="20"/>
        </w:rPr>
        <w:t>oraz jej rozwiązanie</w:t>
      </w:r>
      <w:r w:rsidR="006E3D90" w:rsidRPr="001C3A48">
        <w:rPr>
          <w:rFonts w:ascii="Franklin Gothic Book" w:hAnsi="Franklin Gothic Book" w:cs="Arial"/>
          <w:sz w:val="20"/>
          <w:szCs w:val="20"/>
        </w:rPr>
        <w:t xml:space="preserve"> </w:t>
      </w:r>
      <w:r w:rsidRPr="001C3A48">
        <w:rPr>
          <w:rFonts w:ascii="Franklin Gothic Book" w:hAnsi="Franklin Gothic Book" w:cs="Arial"/>
          <w:sz w:val="20"/>
          <w:szCs w:val="20"/>
        </w:rPr>
        <w:t>wymagają formy pisemnej pod rygorem nieważności.</w:t>
      </w:r>
    </w:p>
    <w:p w14:paraId="70B570A1" w14:textId="77777777" w:rsidR="00EC4FA6" w:rsidRPr="00E758B5" w:rsidRDefault="00EC4FA6" w:rsidP="00D10E70">
      <w:pPr>
        <w:pStyle w:val="Akapitzlist"/>
        <w:numPr>
          <w:ilvl w:val="1"/>
          <w:numId w:val="39"/>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7D384015" w14:textId="1B865F35" w:rsidR="002C3378" w:rsidRPr="001C3A48" w:rsidRDefault="00C1494F" w:rsidP="00D10E70">
      <w:pPr>
        <w:pStyle w:val="Akapitzlist"/>
        <w:numPr>
          <w:ilvl w:val="1"/>
          <w:numId w:val="39"/>
        </w:numPr>
        <w:spacing w:after="120" w:line="240" w:lineRule="auto"/>
        <w:ind w:left="567" w:hanging="567"/>
        <w:contextualSpacing w:val="0"/>
        <w:rPr>
          <w:rFonts w:ascii="Arial" w:hAnsi="Arial"/>
          <w:color w:val="000000"/>
          <w:sz w:val="24"/>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71FF5040" w14:textId="66C1357A" w:rsidR="002C3378" w:rsidRPr="00130B24" w:rsidRDefault="002C3378" w:rsidP="002C3378">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2C3378">
        <w:rPr>
          <w:rFonts w:ascii="Franklin Gothic Book" w:eastAsia="Times" w:hAnsi="Franklin Gothic Book" w:cs="Arial"/>
          <w:color w:val="000000"/>
          <w:sz w:val="20"/>
          <w:szCs w:val="20"/>
          <w:lang w:eastAsia="pl-PL"/>
        </w:rPr>
        <w:t xml:space="preserve"> </w:t>
      </w:r>
      <w:r>
        <w:rPr>
          <w:rFonts w:ascii="Franklin Gothic Book" w:eastAsia="Times" w:hAnsi="Franklin Gothic Book" w:cs="Arial"/>
          <w:color w:val="000000"/>
          <w:sz w:val="20"/>
          <w:szCs w:val="20"/>
          <w:lang w:eastAsia="pl-PL"/>
        </w:rPr>
        <w:t xml:space="preserve">Załącznik nr 1 - </w:t>
      </w:r>
      <w:r w:rsidRPr="002C3378">
        <w:rPr>
          <w:rFonts w:ascii="Franklin Gothic Book" w:eastAsia="Times" w:hAnsi="Franklin Gothic Book" w:cs="Arial"/>
          <w:bCs/>
          <w:color w:val="000000"/>
          <w:sz w:val="20"/>
          <w:szCs w:val="20"/>
          <w:lang w:eastAsia="pl-PL"/>
        </w:rPr>
        <w:t>Wymagania dla WL LFC na potrzeby przyłączania do WC LFC</w:t>
      </w:r>
    </w:p>
    <w:p w14:paraId="2E83C8C7" w14:textId="77777777" w:rsidR="00130B24" w:rsidRDefault="00130B24" w:rsidP="00130B24">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11 – Oferta Wykonawcy nr ……………. z dnia …………. wraz z załącznikami</w:t>
      </w:r>
    </w:p>
    <w:p w14:paraId="1D2D7E83" w14:textId="77777777" w:rsidR="00130B24" w:rsidRPr="002C3378" w:rsidRDefault="00130B24" w:rsidP="00130B24">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6AB6935F" w14:textId="77777777" w:rsidR="00C1494F" w:rsidRPr="00D310D6" w:rsidRDefault="002C3378"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494F" w:rsidRPr="00D310D6">
        <w:rPr>
          <w:rFonts w:ascii="Franklin Gothic Book" w:hAnsi="Franklin Gothic Book" w:cstheme="minorHAnsi"/>
          <w:sz w:val="20"/>
          <w:szCs w:val="20"/>
        </w:rPr>
        <w:t>– OWZU – Ogólne Warunki Zakupu Usług</w:t>
      </w:r>
    </w:p>
    <w:p w14:paraId="7940818B" w14:textId="77777777" w:rsidR="00C1494F" w:rsidRPr="00FA7085" w:rsidRDefault="002C3378"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Gwarancji Należytego Wykonania Umowy</w:t>
      </w:r>
    </w:p>
    <w:p w14:paraId="3AB6B020" w14:textId="77777777" w:rsidR="00C1494F" w:rsidRPr="00FA7085" w:rsidRDefault="002C3378"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C1494F" w:rsidRPr="00FA7085">
        <w:rPr>
          <w:rFonts w:ascii="Franklin Gothic Book" w:hAnsi="Franklin Gothic Book" w:cstheme="minorHAnsi"/>
          <w:sz w:val="20"/>
          <w:szCs w:val="20"/>
        </w:rPr>
        <w:t xml:space="preserve"> do Umowy - wzór Formularza Gwarancji Usunięcia Wad</w:t>
      </w:r>
    </w:p>
    <w:p w14:paraId="0D8F9491" w14:textId="7B56DCF5" w:rsidR="00C1494F" w:rsidRPr="00FA7085" w:rsidRDefault="00C1494F" w:rsidP="005C68AB">
      <w:pPr>
        <w:pStyle w:val="Akapitzlist"/>
        <w:numPr>
          <w:ilvl w:val="2"/>
          <w:numId w:val="39"/>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2C3378">
        <w:rPr>
          <w:rFonts w:ascii="Franklin Gothic Book" w:hAnsi="Franklin Gothic Book" w:cstheme="minorHAnsi"/>
          <w:sz w:val="20"/>
          <w:szCs w:val="20"/>
        </w:rPr>
        <w:t>5</w:t>
      </w:r>
      <w:r w:rsidRPr="00FA7085">
        <w:rPr>
          <w:rFonts w:ascii="Franklin Gothic Book" w:hAnsi="Franklin Gothic Book" w:cstheme="minorHAnsi"/>
          <w:sz w:val="20"/>
          <w:szCs w:val="20"/>
        </w:rPr>
        <w:t xml:space="preserve"> do </w:t>
      </w:r>
      <w:r w:rsidRPr="001C3A48">
        <w:rPr>
          <w:rFonts w:ascii="Franklin Gothic Book" w:hAnsi="Franklin Gothic Book" w:cstheme="minorHAnsi"/>
          <w:sz w:val="20"/>
          <w:szCs w:val="20"/>
        </w:rPr>
        <w:t xml:space="preserve">Umowy - </w:t>
      </w:r>
      <w:r w:rsidRPr="001C3A48">
        <w:rPr>
          <w:rFonts w:ascii="Franklin Gothic Book" w:hAnsi="Franklin Gothic Book"/>
          <w:sz w:val="20"/>
        </w:rPr>
        <w:t>Kopia certyfikatu</w:t>
      </w:r>
      <w:r w:rsidRPr="00FA7085">
        <w:rPr>
          <w:rFonts w:ascii="Franklin Gothic Book" w:hAnsi="Franklin Gothic Book"/>
          <w:sz w:val="20"/>
          <w:szCs w:val="20"/>
        </w:rPr>
        <w:t xml:space="preserve"> ubezpieczenia OC Wykonawcy</w:t>
      </w:r>
    </w:p>
    <w:p w14:paraId="2865CB9F" w14:textId="5511B73B" w:rsidR="00C1494F" w:rsidRPr="00D10E70" w:rsidRDefault="002C3378" w:rsidP="00D10E70">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w:t>
      </w:r>
      <w:r w:rsidR="00C1494F" w:rsidRPr="005C521D">
        <w:rPr>
          <w:rFonts w:ascii="Franklin Gothic Book" w:hAnsi="Franklin Gothic Book" w:cstheme="minorHAnsi"/>
          <w:sz w:val="20"/>
          <w:szCs w:val="20"/>
        </w:rPr>
        <w:t xml:space="preserve"> – Klauzula informacyjna</w:t>
      </w:r>
    </w:p>
    <w:p w14:paraId="30493D38" w14:textId="0EB7AC5A" w:rsidR="007D5E2A" w:rsidRDefault="007D5E2A"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9 – Umowa licencyjna na oprogramowanie Wykonawcy</w:t>
      </w:r>
    </w:p>
    <w:p w14:paraId="375BAAF9" w14:textId="3F379F7F" w:rsidR="007D5E2A" w:rsidRDefault="007D5E2A" w:rsidP="005C68AB">
      <w:pPr>
        <w:pStyle w:val="Akapitzlist"/>
        <w:numPr>
          <w:ilvl w:val="2"/>
          <w:numId w:val="39"/>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10 – Zgłaszanie usterek gwarancyjnych</w:t>
      </w:r>
    </w:p>
    <w:p w14:paraId="689FAA9C" w14:textId="43BE906C" w:rsidR="00157AF1" w:rsidRPr="005627C3" w:rsidRDefault="00D10E70" w:rsidP="00676ACB">
      <w:pPr>
        <w:pStyle w:val="Akapitzlist"/>
        <w:tabs>
          <w:tab w:val="left" w:pos="284"/>
          <w:tab w:val="left" w:pos="567"/>
        </w:tabs>
        <w:spacing w:after="120" w:line="240" w:lineRule="auto"/>
        <w:ind w:left="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12 - </w:t>
      </w:r>
      <w:r w:rsidR="00157AF1" w:rsidRPr="0095670B">
        <w:rPr>
          <w:rFonts w:ascii="Franklin Gothic Book" w:hAnsi="Franklin Gothic Book" w:cstheme="minorHAnsi"/>
          <w:sz w:val="20"/>
          <w:szCs w:val="20"/>
        </w:rPr>
        <w:t>Klauzula informacyjna RODO Wykonawcy</w:t>
      </w:r>
    </w:p>
    <w:p w14:paraId="0D702CB9" w14:textId="29467175" w:rsidR="002E1F00" w:rsidRPr="00676ACB" w:rsidRDefault="00A90A38" w:rsidP="00D10E70">
      <w:pPr>
        <w:pStyle w:val="Nagwek2"/>
        <w:numPr>
          <w:ilvl w:val="1"/>
          <w:numId w:val="39"/>
        </w:numPr>
        <w:tabs>
          <w:tab w:val="left" w:pos="284"/>
        </w:tabs>
        <w:spacing w:before="0" w:after="120"/>
        <w:ind w:left="567" w:hanging="567"/>
        <w:jc w:val="both"/>
        <w:rPr>
          <w:rFonts w:ascii="Franklin Gothic Book" w:hAnsi="Franklin Gothic Book"/>
          <w:color w:val="auto"/>
          <w:sz w:val="20"/>
        </w:rPr>
      </w:pPr>
      <w:r w:rsidRPr="002E1F00">
        <w:rPr>
          <w:rFonts w:ascii="Franklin Gothic Book" w:hAnsi="Franklin Gothic Book"/>
          <w:color w:val="auto"/>
          <w:sz w:val="20"/>
        </w:rPr>
        <w:t>W razie jakichkolwiek rozbieżności,</w:t>
      </w:r>
      <w:r w:rsidR="00917628" w:rsidRPr="002E1F00">
        <w:rPr>
          <w:rFonts w:ascii="Franklin Gothic Book" w:hAnsi="Franklin Gothic Book"/>
          <w:color w:val="auto"/>
          <w:sz w:val="20"/>
        </w:rPr>
        <w:t xml:space="preserve"> lub sprzeczności </w:t>
      </w:r>
      <w:r w:rsidRPr="002E1F00">
        <w:rPr>
          <w:rFonts w:ascii="Franklin Gothic Book" w:hAnsi="Franklin Gothic Book"/>
          <w:color w:val="auto"/>
          <w:sz w:val="20"/>
        </w:rPr>
        <w:t>pomiędzy Umową a </w:t>
      </w:r>
      <w:r w:rsidR="00202D27" w:rsidRPr="002E1F00">
        <w:rPr>
          <w:rFonts w:ascii="Franklin Gothic Book" w:hAnsi="Franklin Gothic Book"/>
          <w:color w:val="auto"/>
          <w:sz w:val="20"/>
        </w:rPr>
        <w:t>d</w:t>
      </w:r>
      <w:r w:rsidRPr="002E1F00">
        <w:rPr>
          <w:rFonts w:ascii="Franklin Gothic Book" w:hAnsi="Franklin Gothic Book"/>
          <w:color w:val="auto"/>
          <w:sz w:val="20"/>
        </w:rPr>
        <w:t xml:space="preserve">okumentami </w:t>
      </w:r>
      <w:r w:rsidR="00202D27" w:rsidRPr="002E1F00">
        <w:rPr>
          <w:rFonts w:ascii="Franklin Gothic Book" w:hAnsi="Franklin Gothic Book"/>
          <w:color w:val="auto"/>
          <w:sz w:val="20"/>
        </w:rPr>
        <w:t>s</w:t>
      </w:r>
      <w:r w:rsidRPr="002E1F00">
        <w:rPr>
          <w:rFonts w:ascii="Franklin Gothic Book" w:hAnsi="Franklin Gothic Book"/>
          <w:color w:val="auto"/>
          <w:sz w:val="20"/>
        </w:rPr>
        <w:t>kładowymi Umowy pierwszeństwo mają zapisy Umowy</w:t>
      </w:r>
      <w:r w:rsidR="006C3868">
        <w:rPr>
          <w:rFonts w:ascii="Franklin Gothic Book" w:hAnsi="Franklin Gothic Book"/>
          <w:color w:val="auto"/>
          <w:sz w:val="20"/>
        </w:rPr>
        <w:t xml:space="preserve"> </w:t>
      </w:r>
      <w:r w:rsidR="002E1F00" w:rsidRPr="00A03F97">
        <w:rPr>
          <w:rFonts w:ascii="Franklin Gothic Book" w:hAnsi="Franklin Gothic Book"/>
          <w:color w:val="auto"/>
          <w:sz w:val="20"/>
        </w:rPr>
        <w:t>przy czym celem uniknięcia wątpliwości pkt. 13 OWZU (ograniczenie odpowiedzialności Wykonawcy) w brzmieniu nadanym mu niniejszą Umową ma pierwszeństwo przed innymi zapisami Umowy.</w:t>
      </w:r>
    </w:p>
    <w:p w14:paraId="36F3EA40" w14:textId="77777777" w:rsidR="00D10E70" w:rsidRDefault="00A03F97" w:rsidP="00D10E70">
      <w:pPr>
        <w:pStyle w:val="Akapitzlist"/>
        <w:numPr>
          <w:ilvl w:val="1"/>
          <w:numId w:val="39"/>
        </w:numPr>
        <w:spacing w:after="120" w:line="240" w:lineRule="auto"/>
        <w:ind w:left="567" w:hanging="567"/>
        <w:contextualSpacing w:val="0"/>
        <w:jc w:val="both"/>
        <w:rPr>
          <w:rFonts w:ascii="Franklin Gothic Book" w:hAnsi="Franklin Gothic Book" w:cs="Calibri"/>
          <w:iCs/>
          <w:sz w:val="20"/>
          <w:szCs w:val="20"/>
        </w:rPr>
      </w:pPr>
      <w:r w:rsidRPr="00D10E70">
        <w:rPr>
          <w:rFonts w:ascii="Franklin Gothic Book" w:hAnsi="Franklin Gothic Book" w:cs="Calibri"/>
          <w:iCs/>
          <w:sz w:val="20"/>
          <w:szCs w:val="20"/>
        </w:rPr>
        <w:t>W przypadku zaistnienia okoliczności związanych z pandemią koronowirusa SARS- CoC-2, które uniemożliwiają realizację Umowy zgodnie z ustalonymi terminami, Strony zobowiązują się podjąć negocjacje w celu ustalenia możliwych sposobów i terminów realizacji Umowy.</w:t>
      </w:r>
    </w:p>
    <w:p w14:paraId="64415C7D" w14:textId="47EF0086" w:rsidR="00EC4FA6" w:rsidRPr="00D10E70" w:rsidRDefault="00EC4FA6" w:rsidP="00D10E70">
      <w:pPr>
        <w:pStyle w:val="Akapitzlist"/>
        <w:numPr>
          <w:ilvl w:val="1"/>
          <w:numId w:val="39"/>
        </w:numPr>
        <w:spacing w:after="120" w:line="240" w:lineRule="auto"/>
        <w:ind w:left="567" w:hanging="567"/>
        <w:contextualSpacing w:val="0"/>
        <w:jc w:val="both"/>
        <w:rPr>
          <w:rFonts w:ascii="Franklin Gothic Book" w:hAnsi="Franklin Gothic Book" w:cs="Calibri"/>
          <w:iCs/>
          <w:sz w:val="20"/>
          <w:szCs w:val="20"/>
        </w:rPr>
      </w:pPr>
      <w:r w:rsidRPr="00D10E70">
        <w:rPr>
          <w:rFonts w:ascii="Franklin Gothic Book" w:hAnsi="Franklin Gothic Book" w:cs="Arial"/>
          <w:sz w:val="20"/>
          <w:szCs w:val="20"/>
        </w:rPr>
        <w:t>Umowa została sporządzona w dwóch jednobrzmiących egzemplarzach, po jednym dla każdej ze Stron.</w:t>
      </w:r>
    </w:p>
    <w:p w14:paraId="4623954C" w14:textId="77777777"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14:paraId="0B9B0E18" w14:textId="77777777" w:rsidR="00EC4FA6" w:rsidRDefault="005E7D92"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p>
    <w:p w14:paraId="2D751F88" w14:textId="160F51B7" w:rsidR="00C1494F" w:rsidRPr="00D10E70" w:rsidRDefault="00EC4FA6" w:rsidP="00D10E70">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0147770E" w14:textId="648585E9"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lastRenderedPageBreak/>
        <w:t xml:space="preserve">Załącznik nr </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10E70">
        <w:rPr>
          <w:rFonts w:ascii="Franklin Gothic Book" w:hAnsi="Franklin Gothic Book" w:cs="Arial"/>
          <w:szCs w:val="20"/>
        </w:rPr>
        <w:t>/ME</w:t>
      </w:r>
    </w:p>
    <w:p w14:paraId="2DAF14FA" w14:textId="77777777" w:rsidR="00DC4DA8" w:rsidRDefault="00DC4DA8" w:rsidP="00DC4DA8">
      <w:pPr>
        <w:jc w:val="right"/>
        <w:rPr>
          <w:rFonts w:ascii="Franklin Gothic Book" w:hAnsi="Franklin Gothic Book" w:cs="Calibri"/>
          <w:szCs w:val="20"/>
        </w:rPr>
      </w:pPr>
    </w:p>
    <w:p w14:paraId="30C479D6" w14:textId="77777777" w:rsidR="00DC4DA8" w:rsidRDefault="00DC4DA8" w:rsidP="00DC4DA8">
      <w:pPr>
        <w:jc w:val="right"/>
        <w:rPr>
          <w:rFonts w:ascii="Franklin Gothic Book" w:hAnsi="Franklin Gothic Book" w:cs="Calibri"/>
          <w:szCs w:val="20"/>
        </w:rPr>
      </w:pPr>
    </w:p>
    <w:p w14:paraId="7C82E2DD"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13A7EE75" wp14:editId="2C73ABC3">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44631DB"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53F380A4" w14:textId="77777777" w:rsidR="00754AC3" w:rsidRDefault="00754AC3" w:rsidP="00DC4DA8">
      <w:pPr>
        <w:jc w:val="right"/>
        <w:rPr>
          <w:rFonts w:ascii="Franklin Gothic Book" w:hAnsi="Franklin Gothic Book" w:cs="Calibri"/>
          <w:szCs w:val="20"/>
        </w:rPr>
      </w:pPr>
    </w:p>
    <w:p w14:paraId="3F9AE480" w14:textId="77777777" w:rsidR="00754AC3" w:rsidRDefault="00754AC3" w:rsidP="00DC4DA8">
      <w:pPr>
        <w:jc w:val="right"/>
        <w:rPr>
          <w:rFonts w:ascii="Franklin Gothic Book" w:hAnsi="Franklin Gothic Book" w:cs="Calibri"/>
          <w:szCs w:val="20"/>
        </w:rPr>
      </w:pPr>
    </w:p>
    <w:p w14:paraId="343CE2EF" w14:textId="77777777" w:rsidR="00754AC3" w:rsidRDefault="00754AC3" w:rsidP="00DC4DA8">
      <w:pPr>
        <w:jc w:val="right"/>
        <w:rPr>
          <w:rFonts w:ascii="Franklin Gothic Book" w:hAnsi="Franklin Gothic Book" w:cs="Calibri"/>
          <w:szCs w:val="20"/>
        </w:rPr>
      </w:pPr>
    </w:p>
    <w:p w14:paraId="1EDABBE6" w14:textId="77777777" w:rsidR="00754AC3" w:rsidRDefault="00754AC3" w:rsidP="00DC4DA8">
      <w:pPr>
        <w:jc w:val="right"/>
        <w:rPr>
          <w:rFonts w:ascii="Franklin Gothic Book" w:hAnsi="Franklin Gothic Book" w:cs="Calibri"/>
          <w:szCs w:val="20"/>
        </w:rPr>
      </w:pPr>
    </w:p>
    <w:p w14:paraId="48672E90" w14:textId="77777777" w:rsidR="00754AC3" w:rsidRDefault="00754AC3" w:rsidP="00DC4DA8">
      <w:pPr>
        <w:jc w:val="right"/>
        <w:rPr>
          <w:rFonts w:ascii="Franklin Gothic Book" w:hAnsi="Franklin Gothic Book" w:cs="Calibri"/>
          <w:szCs w:val="20"/>
        </w:rPr>
      </w:pPr>
    </w:p>
    <w:p w14:paraId="39721325" w14:textId="77777777" w:rsidR="00754AC3" w:rsidRDefault="00754AC3" w:rsidP="00DC4DA8">
      <w:pPr>
        <w:jc w:val="right"/>
        <w:rPr>
          <w:rFonts w:ascii="Franklin Gothic Book" w:hAnsi="Franklin Gothic Book" w:cs="Calibri"/>
          <w:szCs w:val="20"/>
        </w:rPr>
      </w:pPr>
    </w:p>
    <w:p w14:paraId="68553B32" w14:textId="77777777" w:rsidR="00754AC3" w:rsidRDefault="00754AC3" w:rsidP="00DC4DA8">
      <w:pPr>
        <w:jc w:val="right"/>
        <w:rPr>
          <w:rFonts w:ascii="Franklin Gothic Book" w:hAnsi="Franklin Gothic Book" w:cs="Calibri"/>
          <w:szCs w:val="20"/>
        </w:rPr>
      </w:pPr>
    </w:p>
    <w:p w14:paraId="28CCD551" w14:textId="77777777" w:rsidR="00754AC3" w:rsidRDefault="00754AC3" w:rsidP="00DC4DA8">
      <w:pPr>
        <w:jc w:val="right"/>
        <w:rPr>
          <w:rFonts w:ascii="Franklin Gothic Book" w:hAnsi="Franklin Gothic Book" w:cs="Calibri"/>
          <w:szCs w:val="20"/>
        </w:rPr>
      </w:pPr>
    </w:p>
    <w:p w14:paraId="2465ADE5" w14:textId="77777777" w:rsidR="00754AC3" w:rsidRDefault="00754AC3" w:rsidP="008B310A">
      <w:pPr>
        <w:rPr>
          <w:rFonts w:ascii="Franklin Gothic Book" w:hAnsi="Franklin Gothic Book" w:cs="Calibri"/>
          <w:szCs w:val="20"/>
        </w:rPr>
      </w:pPr>
    </w:p>
    <w:p w14:paraId="6BCCDECA" w14:textId="77777777" w:rsidR="003C70B2" w:rsidRDefault="003C70B2" w:rsidP="008B310A">
      <w:pPr>
        <w:rPr>
          <w:rFonts w:ascii="Franklin Gothic Book" w:hAnsi="Franklin Gothic Book" w:cs="Calibri"/>
          <w:szCs w:val="20"/>
        </w:rPr>
      </w:pPr>
    </w:p>
    <w:p w14:paraId="2D8BD8DB" w14:textId="77777777" w:rsidR="00C1494F" w:rsidRPr="00DF7DFB" w:rsidRDefault="002C3378" w:rsidP="00C1494F">
      <w:pPr>
        <w:pStyle w:val="Nagwek2"/>
        <w:pageBreakBefore/>
        <w:spacing w:before="0" w:line="300" w:lineRule="atLeast"/>
        <w:jc w:val="right"/>
        <w:rPr>
          <w:rFonts w:ascii="Franklin Gothic Book" w:hAnsi="Franklin Gothic Book"/>
          <w:color w:val="auto"/>
          <w:sz w:val="20"/>
          <w:szCs w:val="20"/>
        </w:rPr>
      </w:pPr>
      <w:bookmarkStart w:id="10" w:name="_Toc31288840"/>
      <w:r>
        <w:rPr>
          <w:rFonts w:ascii="Franklin Gothic Book" w:hAnsi="Franklin Gothic Book"/>
          <w:b/>
          <w:color w:val="auto"/>
          <w:sz w:val="20"/>
          <w:szCs w:val="20"/>
        </w:rPr>
        <w:lastRenderedPageBreak/>
        <w:t xml:space="preserve">Załącznik nr 3 </w:t>
      </w:r>
      <w:r w:rsidR="00C1494F" w:rsidRPr="00DF7DFB">
        <w:rPr>
          <w:rFonts w:ascii="Franklin Gothic Book" w:hAnsi="Franklin Gothic Book"/>
          <w:b/>
          <w:color w:val="auto"/>
          <w:sz w:val="20"/>
          <w:szCs w:val="20"/>
        </w:rPr>
        <w:t>do Umowy</w:t>
      </w:r>
      <w:r w:rsidR="00C1494F" w:rsidRPr="00DF7DFB">
        <w:rPr>
          <w:rFonts w:ascii="Franklin Gothic Book" w:hAnsi="Franklin Gothic Book"/>
          <w:color w:val="auto"/>
          <w:sz w:val="20"/>
          <w:szCs w:val="20"/>
        </w:rPr>
        <w:t xml:space="preserve"> </w:t>
      </w:r>
      <w:r w:rsidR="00C1494F" w:rsidRPr="00DF7DFB">
        <w:rPr>
          <w:rFonts w:ascii="Franklin Gothic Book" w:hAnsi="Franklin Gothic Book" w:cs="Arial"/>
          <w:color w:val="auto"/>
          <w:sz w:val="20"/>
          <w:szCs w:val="20"/>
        </w:rPr>
        <w:t xml:space="preserve">nr </w:t>
      </w:r>
      <w:r w:rsidR="00C1494F" w:rsidRPr="00DF7DFB">
        <w:rPr>
          <w:rFonts w:ascii="Franklin Gothic Book" w:hAnsi="Franklin Gothic Book" w:cs="Arial"/>
          <w:b/>
          <w:color w:val="auto"/>
          <w:sz w:val="20"/>
          <w:szCs w:val="20"/>
        </w:rPr>
        <w:t>NZ/O/…../………………/2020/…………………../ME</w:t>
      </w:r>
      <w:bookmarkEnd w:id="10"/>
    </w:p>
    <w:p w14:paraId="690B0B91" w14:textId="77777777" w:rsidR="00C1494F" w:rsidRPr="00DF7DFB" w:rsidRDefault="00C1494F" w:rsidP="00C1494F">
      <w:pPr>
        <w:pStyle w:val="Nagwek2"/>
        <w:spacing w:before="0" w:line="300" w:lineRule="atLeast"/>
        <w:ind w:left="1985"/>
        <w:rPr>
          <w:rFonts w:ascii="Franklin Gothic Book" w:hAnsi="Franklin Gothic Book"/>
          <w:color w:val="auto"/>
          <w:sz w:val="20"/>
          <w:szCs w:val="20"/>
        </w:rPr>
      </w:pPr>
    </w:p>
    <w:p w14:paraId="7F851614" w14:textId="12344A29" w:rsidR="00EB53AF" w:rsidRPr="00F00797" w:rsidRDefault="00EB53AF" w:rsidP="00F00797">
      <w:pPr>
        <w:rPr>
          <w:rFonts w:ascii="Franklin Gothic Book" w:hAnsi="Franklin Gothic Book"/>
          <w:b/>
        </w:rPr>
      </w:pPr>
      <w:r w:rsidRPr="00F00797">
        <w:rPr>
          <w:rFonts w:ascii="Franklin Gothic Book" w:hAnsi="Franklin Gothic Book"/>
          <w:b/>
        </w:rPr>
        <w:t xml:space="preserve">Enea </w:t>
      </w:r>
      <w:r w:rsidR="00383BE1">
        <w:rPr>
          <w:rFonts w:ascii="Franklin Gothic Book" w:hAnsi="Franklin Gothic Book" w:cs="Arial"/>
          <w:b/>
          <w:szCs w:val="20"/>
        </w:rPr>
        <w:t xml:space="preserve">Elektrownia </w:t>
      </w:r>
      <w:r w:rsidRPr="00F00797">
        <w:rPr>
          <w:rFonts w:ascii="Franklin Gothic Book" w:hAnsi="Franklin Gothic Book"/>
          <w:b/>
        </w:rPr>
        <w:t>Połaniec S.A.</w:t>
      </w:r>
    </w:p>
    <w:p w14:paraId="2FACF0BB" w14:textId="77777777" w:rsidR="00EB53AF" w:rsidRPr="00F00797" w:rsidRDefault="00EB53AF" w:rsidP="00F00797">
      <w:pPr>
        <w:rPr>
          <w:rFonts w:ascii="Franklin Gothic Book" w:hAnsi="Franklin Gothic Book"/>
          <w:b/>
        </w:rPr>
      </w:pPr>
      <w:r w:rsidRPr="00F00797">
        <w:rPr>
          <w:rFonts w:ascii="Franklin Gothic Book" w:hAnsi="Franklin Gothic Book"/>
          <w:b/>
        </w:rPr>
        <w:t>Zawada 26</w:t>
      </w:r>
    </w:p>
    <w:p w14:paraId="189C0C54" w14:textId="77777777" w:rsidR="00EB53AF" w:rsidRPr="00643FC1" w:rsidRDefault="00EB53AF" w:rsidP="00F00797">
      <w:pPr>
        <w:rPr>
          <w:rFonts w:ascii="Franklin Gothic Book" w:hAnsi="Franklin Gothic Book"/>
        </w:rPr>
      </w:pPr>
      <w:r w:rsidRPr="00F00797">
        <w:rPr>
          <w:rFonts w:ascii="Franklin Gothic Book" w:hAnsi="Franklin Gothic Book"/>
          <w:b/>
        </w:rPr>
        <w:t>28-230 Połaniec</w:t>
      </w:r>
      <w:r w:rsidRPr="0095670B">
        <w:rPr>
          <w:rFonts w:ascii="Franklin Gothic Book" w:hAnsi="Franklin Gothic Book" w:cs="Arial"/>
          <w:b/>
          <w:szCs w:val="20"/>
        </w:rPr>
        <w:tab/>
      </w:r>
      <w:r w:rsidRPr="0095670B">
        <w:rPr>
          <w:rFonts w:ascii="Franklin Gothic Book" w:hAnsi="Franklin Gothic Book" w:cs="Arial"/>
          <w:b/>
          <w:szCs w:val="20"/>
        </w:rPr>
        <w:tab/>
      </w:r>
      <w:r w:rsidRPr="0095670B">
        <w:rPr>
          <w:rFonts w:ascii="Franklin Gothic Book" w:hAnsi="Franklin Gothic Book" w:cs="Arial"/>
          <w:b/>
          <w:szCs w:val="20"/>
        </w:rPr>
        <w:tab/>
      </w:r>
      <w:r w:rsidRPr="0095670B">
        <w:rPr>
          <w:rFonts w:ascii="Franklin Gothic Book" w:hAnsi="Franklin Gothic Book" w:cs="Arial"/>
          <w:b/>
          <w:szCs w:val="20"/>
        </w:rPr>
        <w:tab/>
      </w:r>
      <w:r w:rsidRPr="0095670B">
        <w:rPr>
          <w:rFonts w:ascii="Franklin Gothic Book" w:hAnsi="Franklin Gothic Book" w:cs="Arial"/>
          <w:b/>
          <w:szCs w:val="20"/>
        </w:rPr>
        <w:tab/>
      </w:r>
      <w:r w:rsidRPr="0095670B">
        <w:rPr>
          <w:rFonts w:ascii="Franklin Gothic Book" w:hAnsi="Franklin Gothic Book" w:cs="Arial"/>
          <w:b/>
          <w:szCs w:val="20"/>
        </w:rPr>
        <w:tab/>
      </w:r>
      <w:r w:rsidRPr="0095670B">
        <w:rPr>
          <w:rFonts w:ascii="Franklin Gothic Book" w:hAnsi="Franklin Gothic Book" w:cs="Arial"/>
          <w:szCs w:val="20"/>
        </w:rPr>
        <w:t>Warszawa, ……………..</w:t>
      </w:r>
    </w:p>
    <w:p w14:paraId="3591B68D" w14:textId="77777777" w:rsidR="00EB53AF" w:rsidRPr="00F00797" w:rsidRDefault="00EB53AF" w:rsidP="00F00797">
      <w:pPr>
        <w:rPr>
          <w:rFonts w:ascii="Franklin Gothic Book" w:hAnsi="Franklin Gothic Book"/>
        </w:rPr>
      </w:pPr>
    </w:p>
    <w:p w14:paraId="3215165E" w14:textId="7C2EB3C9" w:rsidR="00EB53AF" w:rsidRPr="00F00797" w:rsidRDefault="00EB53AF" w:rsidP="00F00797">
      <w:pPr>
        <w:jc w:val="center"/>
        <w:rPr>
          <w:rFonts w:ascii="Franklin Gothic Book" w:hAnsi="Franklin Gothic Book"/>
          <w:b/>
        </w:rPr>
      </w:pPr>
      <w:r w:rsidRPr="00F00797">
        <w:rPr>
          <w:rFonts w:ascii="Franklin Gothic Book" w:hAnsi="Franklin Gothic Book"/>
          <w:b/>
        </w:rPr>
        <w:t xml:space="preserve">Gwarancja </w:t>
      </w:r>
      <w:r w:rsidRPr="0095670B">
        <w:rPr>
          <w:rFonts w:ascii="Franklin Gothic Book" w:hAnsi="Franklin Gothic Book" w:cs="Arial"/>
          <w:b/>
          <w:szCs w:val="20"/>
        </w:rPr>
        <w:t>Dobrego Wykonania Umowy</w:t>
      </w:r>
      <w:r w:rsidRPr="00643FC1">
        <w:rPr>
          <w:rFonts w:ascii="Franklin Gothic Book" w:hAnsi="Franklin Gothic Book"/>
          <w:b/>
        </w:rPr>
        <w:t xml:space="preserve"> </w:t>
      </w:r>
      <w:r w:rsidRPr="00F00797">
        <w:rPr>
          <w:rFonts w:ascii="Franklin Gothic Book" w:hAnsi="Franklin Gothic Book"/>
          <w:b/>
        </w:rPr>
        <w:t xml:space="preserve">nr </w:t>
      </w:r>
      <w:r w:rsidRPr="0095670B">
        <w:rPr>
          <w:rFonts w:ascii="Franklin Gothic Book" w:hAnsi="Franklin Gothic Book" w:cs="Arial"/>
          <w:b/>
          <w:szCs w:val="20"/>
        </w:rPr>
        <w:t>…………….</w:t>
      </w:r>
    </w:p>
    <w:p w14:paraId="6E07D123" w14:textId="6E38A2BB" w:rsidR="00EB53AF" w:rsidRPr="00643FC1" w:rsidRDefault="00EB53AF" w:rsidP="00F00797">
      <w:pPr>
        <w:jc w:val="both"/>
        <w:rPr>
          <w:rFonts w:ascii="Franklin Gothic Book" w:hAnsi="Franklin Gothic Book"/>
        </w:rPr>
      </w:pPr>
      <w:r w:rsidRPr="00F00797">
        <w:rPr>
          <w:rFonts w:ascii="Franklin Gothic Book" w:hAnsi="Franklin Gothic Book"/>
        </w:rPr>
        <w:t xml:space="preserve">Zostaliśmy poinformowani, że pomiędzy Państwem, a </w:t>
      </w:r>
      <w:r w:rsidRPr="0095670B">
        <w:rPr>
          <w:rFonts w:ascii="Franklin Gothic Book" w:hAnsi="Franklin Gothic Book" w:cs="Arial"/>
          <w:b/>
          <w:szCs w:val="20"/>
        </w:rPr>
        <w:t>………………………………………….</w:t>
      </w:r>
      <w:r w:rsidRPr="00F00797">
        <w:rPr>
          <w:rFonts w:ascii="Franklin Gothic Book" w:hAnsi="Franklin Gothic Book"/>
        </w:rPr>
        <w:t xml:space="preserve"> (dalej: </w:t>
      </w:r>
      <w:r w:rsidRPr="0095670B">
        <w:rPr>
          <w:rFonts w:ascii="Franklin Gothic Book" w:hAnsi="Franklin Gothic Book" w:cs="Arial"/>
          <w:szCs w:val="20"/>
        </w:rPr>
        <w:t>”</w:t>
      </w:r>
      <w:r w:rsidRPr="00F00797">
        <w:rPr>
          <w:rFonts w:ascii="Franklin Gothic Book" w:hAnsi="Franklin Gothic Book"/>
          <w:i/>
        </w:rPr>
        <w:t>Wykonawca</w:t>
      </w:r>
      <w:r w:rsidRPr="00F00797">
        <w:rPr>
          <w:rFonts w:ascii="Franklin Gothic Book" w:hAnsi="Franklin Gothic Book"/>
        </w:rPr>
        <w:t xml:space="preserve">”), w dniu </w:t>
      </w:r>
      <w:r w:rsidRPr="0095670B">
        <w:rPr>
          <w:rFonts w:ascii="Franklin Gothic Book" w:hAnsi="Franklin Gothic Book" w:cs="Arial"/>
          <w:szCs w:val="20"/>
        </w:rPr>
        <w:t>….</w:t>
      </w:r>
      <w:r w:rsidRPr="00F00797">
        <w:rPr>
          <w:rFonts w:ascii="Franklin Gothic Book" w:hAnsi="Franklin Gothic Book"/>
        </w:rPr>
        <w:t xml:space="preserve"> została podpisana umowa nr </w:t>
      </w:r>
      <w:r w:rsidRPr="0095670B">
        <w:rPr>
          <w:rFonts w:ascii="Franklin Gothic Book" w:hAnsi="Franklin Gothic Book" w:cs="Arial"/>
          <w:szCs w:val="20"/>
        </w:rPr>
        <w:t>……</w:t>
      </w:r>
      <w:r w:rsidRPr="00F00797">
        <w:rPr>
          <w:rFonts w:ascii="Franklin Gothic Book" w:hAnsi="Franklin Gothic Book"/>
        </w:rPr>
        <w:t xml:space="preserve"> dotycząca</w:t>
      </w:r>
      <w:r w:rsidRPr="0095670B">
        <w:rPr>
          <w:rFonts w:ascii="Franklin Gothic Book" w:hAnsi="Franklin Gothic Book" w:cs="Arial"/>
          <w:szCs w:val="20"/>
        </w:rPr>
        <w:t>/na  …………….</w:t>
      </w:r>
      <w:r w:rsidRPr="00F00797">
        <w:rPr>
          <w:rFonts w:ascii="Franklin Gothic Book" w:hAnsi="Franklin Gothic Book"/>
        </w:rPr>
        <w:t xml:space="preserve"> (dalej: „</w:t>
      </w:r>
      <w:r w:rsidRPr="00F00797">
        <w:rPr>
          <w:rFonts w:ascii="Franklin Gothic Book" w:hAnsi="Franklin Gothic Book"/>
          <w:i/>
        </w:rPr>
        <w:t>Umowa</w:t>
      </w:r>
      <w:r w:rsidRPr="0095670B">
        <w:rPr>
          <w:rFonts w:ascii="Franklin Gothic Book" w:hAnsi="Franklin Gothic Book" w:cs="Arial"/>
          <w:szCs w:val="20"/>
        </w:rPr>
        <w:t>”),</w:t>
      </w:r>
      <w:r w:rsidRPr="00F00797">
        <w:rPr>
          <w:rFonts w:ascii="Franklin Gothic Book" w:hAnsi="Franklin Gothic Book"/>
        </w:rPr>
        <w:t xml:space="preserve"> na kwotę netto</w:t>
      </w:r>
      <w:r w:rsidRPr="0095670B">
        <w:rPr>
          <w:rFonts w:ascii="Franklin Gothic Book" w:hAnsi="Franklin Gothic Book" w:cs="Arial"/>
          <w:szCs w:val="20"/>
        </w:rPr>
        <w:t xml:space="preserve"> PLN……...</w:t>
      </w:r>
      <w:r w:rsidRPr="00F00797">
        <w:rPr>
          <w:rFonts w:ascii="Franklin Gothic Book" w:hAnsi="Franklin Gothic Book"/>
        </w:rPr>
        <w:t xml:space="preserve"> Wiadomo nam także, iż zgodnie z Umową, Wykonawca jest zobowiązany przedłożyć Państwu zabezpieczenie w</w:t>
      </w:r>
      <w:r w:rsidRPr="0095670B">
        <w:rPr>
          <w:rFonts w:ascii="Franklin Gothic Book" w:hAnsi="Franklin Gothic Book" w:cs="Arial"/>
          <w:szCs w:val="20"/>
        </w:rPr>
        <w:t xml:space="preserve"> wysokości PLN …………. w </w:t>
      </w:r>
      <w:r w:rsidRPr="00F00797">
        <w:rPr>
          <w:rFonts w:ascii="Franklin Gothic Book" w:hAnsi="Franklin Gothic Book"/>
        </w:rPr>
        <w:t>formie gwarancji bankowej.</w:t>
      </w:r>
    </w:p>
    <w:p w14:paraId="3CEF265F" w14:textId="5F929214" w:rsidR="00EB53AF" w:rsidRPr="00643FC1" w:rsidRDefault="00EB53AF" w:rsidP="00F00797">
      <w:pPr>
        <w:jc w:val="both"/>
        <w:rPr>
          <w:rFonts w:ascii="Franklin Gothic Book" w:hAnsi="Franklin Gothic Book"/>
        </w:rPr>
      </w:pPr>
      <w:r w:rsidRPr="00F00797">
        <w:rPr>
          <w:rFonts w:ascii="Franklin Gothic Book" w:hAnsi="Franklin Gothic Book"/>
        </w:rPr>
        <w:t xml:space="preserve">W związku z powyższym, </w:t>
      </w:r>
      <w:r w:rsidRPr="0095670B">
        <w:rPr>
          <w:rFonts w:ascii="Franklin Gothic Book" w:hAnsi="Franklin Gothic Book" w:cs="Arial"/>
          <w:b/>
          <w:szCs w:val="20"/>
        </w:rPr>
        <w:t>………………………………………………………………………..</w:t>
      </w:r>
      <w:r w:rsidRPr="0095670B">
        <w:rPr>
          <w:rFonts w:ascii="Franklin Gothic Book" w:hAnsi="Franklin Gothic Book" w:cs="Arial"/>
          <w:szCs w:val="20"/>
        </w:rPr>
        <w:t>,</w:t>
      </w:r>
      <w:r w:rsidRPr="00643FC1">
        <w:rPr>
          <w:rFonts w:ascii="Franklin Gothic Book" w:hAnsi="Franklin Gothic Book"/>
        </w:rPr>
        <w:t xml:space="preserve"> wpisany do Rejestru Przedsiębiorców w Sądzie Rejonowym </w:t>
      </w:r>
      <w:r w:rsidRPr="0095670B">
        <w:rPr>
          <w:rFonts w:ascii="Franklin Gothic Book" w:hAnsi="Franklin Gothic Book" w:cs="Arial"/>
          <w:szCs w:val="20"/>
        </w:rPr>
        <w:t>dla ………………, ……..</w:t>
      </w:r>
      <w:r w:rsidRPr="00643FC1">
        <w:rPr>
          <w:rFonts w:ascii="Franklin Gothic Book" w:hAnsi="Franklin Gothic Book"/>
        </w:rPr>
        <w:t xml:space="preserve"> Wydział Gospodarczy Krajowego Rej</w:t>
      </w:r>
      <w:r w:rsidRPr="004E106C">
        <w:rPr>
          <w:rFonts w:ascii="Franklin Gothic Book" w:hAnsi="Franklin Gothic Book"/>
        </w:rPr>
        <w:t>estru Sądowego pod numerem KRS</w:t>
      </w:r>
      <w:r w:rsidRPr="0095670B">
        <w:rPr>
          <w:rFonts w:ascii="Franklin Gothic Book" w:hAnsi="Franklin Gothic Book" w:cs="Arial"/>
          <w:szCs w:val="20"/>
        </w:rPr>
        <w:t xml:space="preserve"> ………………………………….,</w:t>
      </w:r>
      <w:r w:rsidRPr="00643FC1">
        <w:rPr>
          <w:rFonts w:ascii="Franklin Gothic Book" w:hAnsi="Franklin Gothic Book"/>
        </w:rPr>
        <w:t xml:space="preserve"> o kapitale zakładowym w kwocie </w:t>
      </w:r>
      <w:r w:rsidRPr="0095670B">
        <w:rPr>
          <w:rFonts w:ascii="Franklin Gothic Book" w:hAnsi="Franklin Gothic Book" w:cs="Arial"/>
          <w:szCs w:val="20"/>
        </w:rPr>
        <w:t>………………………</w:t>
      </w:r>
      <w:r w:rsidRPr="00643FC1">
        <w:rPr>
          <w:rFonts w:ascii="Franklin Gothic Book" w:hAnsi="Franklin Gothic Book"/>
        </w:rPr>
        <w:t xml:space="preserve"> zł oraz kapitale wpłaconym w kwocie </w:t>
      </w:r>
      <w:r w:rsidRPr="0095670B">
        <w:rPr>
          <w:rFonts w:ascii="Franklin Gothic Book" w:hAnsi="Franklin Gothic Book" w:cs="Arial"/>
          <w:szCs w:val="20"/>
        </w:rPr>
        <w:t>……………..…</w:t>
      </w:r>
      <w:r w:rsidRPr="00643FC1">
        <w:rPr>
          <w:rFonts w:ascii="Franklin Gothic Book" w:hAnsi="Franklin Gothic Book"/>
        </w:rPr>
        <w:t xml:space="preserve"> zł, NIP</w:t>
      </w:r>
      <w:r w:rsidRPr="0095670B">
        <w:rPr>
          <w:rFonts w:ascii="Franklin Gothic Book" w:hAnsi="Franklin Gothic Book" w:cs="Arial"/>
          <w:szCs w:val="20"/>
        </w:rPr>
        <w:t xml:space="preserve"> …………………….,</w:t>
      </w:r>
      <w:r w:rsidRPr="00F00797">
        <w:rPr>
          <w:rFonts w:ascii="Franklin Gothic Book" w:hAnsi="Franklin Gothic Book"/>
        </w:rPr>
        <w:t xml:space="preserve"> </w:t>
      </w:r>
      <w:r w:rsidRPr="00643FC1">
        <w:rPr>
          <w:rFonts w:ascii="Franklin Gothic Book" w:hAnsi="Franklin Gothic Book"/>
        </w:rPr>
        <w:t xml:space="preserve">Regon: </w:t>
      </w:r>
      <w:r w:rsidRPr="0095670B">
        <w:rPr>
          <w:rFonts w:ascii="Franklin Gothic Book" w:hAnsi="Franklin Gothic Book" w:cs="Arial"/>
          <w:szCs w:val="20"/>
        </w:rPr>
        <w:t>……………………….</w:t>
      </w:r>
      <w:r w:rsidRPr="00643FC1">
        <w:rPr>
          <w:rFonts w:ascii="Franklin Gothic Book" w:hAnsi="Franklin Gothic Book"/>
        </w:rPr>
        <w:t xml:space="preserve"> (dalej: „</w:t>
      </w:r>
      <w:r w:rsidRPr="00F00797">
        <w:rPr>
          <w:rFonts w:ascii="Franklin Gothic Book" w:hAnsi="Franklin Gothic Book"/>
          <w:i/>
        </w:rPr>
        <w:t>Bank</w:t>
      </w:r>
      <w:r w:rsidRPr="00643FC1">
        <w:rPr>
          <w:rFonts w:ascii="Franklin Gothic Book" w:hAnsi="Franklin Gothic Book"/>
        </w:rPr>
        <w:t xml:space="preserve">”), </w:t>
      </w:r>
      <w:r w:rsidRPr="00F00797">
        <w:rPr>
          <w:rFonts w:ascii="Franklin Gothic Book" w:hAnsi="Franklin Gothic Book"/>
        </w:rPr>
        <w:t>niniejszym zobowiązuje się nieodwołalnie i bezwarunkowo</w:t>
      </w:r>
      <w:r w:rsidRPr="0095670B">
        <w:rPr>
          <w:rFonts w:ascii="Franklin Gothic Book" w:hAnsi="Franklin Gothic Book" w:cs="Arial"/>
          <w:szCs w:val="20"/>
        </w:rPr>
        <w:t xml:space="preserve">, bez badania zasadności żądania i bez względu na sprzeciw Wykonawcy, </w:t>
      </w:r>
      <w:r w:rsidRPr="00F00797">
        <w:rPr>
          <w:rFonts w:ascii="Franklin Gothic Book" w:hAnsi="Franklin Gothic Book"/>
        </w:rPr>
        <w:t xml:space="preserve">zapłacić każdą kwotę do </w:t>
      </w:r>
      <w:r w:rsidRPr="0095670B">
        <w:rPr>
          <w:rFonts w:ascii="Franklin Gothic Book" w:hAnsi="Franklin Gothic Book" w:cs="Arial"/>
          <w:szCs w:val="20"/>
        </w:rPr>
        <w:t xml:space="preserve">łącznej </w:t>
      </w:r>
      <w:r w:rsidRPr="00F00797">
        <w:rPr>
          <w:rFonts w:ascii="Franklin Gothic Book" w:hAnsi="Franklin Gothic Book"/>
        </w:rPr>
        <w:t>wysokości:</w:t>
      </w:r>
    </w:p>
    <w:p w14:paraId="3D9FF1B0" w14:textId="77777777" w:rsidR="00EB53AF" w:rsidRPr="0095670B" w:rsidRDefault="00EB53AF" w:rsidP="00EB53AF">
      <w:pPr>
        <w:jc w:val="center"/>
        <w:rPr>
          <w:rFonts w:ascii="Franklin Gothic Book" w:hAnsi="Franklin Gothic Book" w:cs="Arial"/>
          <w:b/>
          <w:szCs w:val="20"/>
        </w:rPr>
      </w:pPr>
      <w:r w:rsidRPr="0095670B">
        <w:rPr>
          <w:rFonts w:ascii="Franklin Gothic Book" w:hAnsi="Franklin Gothic Book" w:cs="Arial"/>
          <w:b/>
          <w:szCs w:val="20"/>
        </w:rPr>
        <w:t xml:space="preserve">PLN ……………  </w:t>
      </w:r>
    </w:p>
    <w:p w14:paraId="3C07CB59" w14:textId="49167ECE" w:rsidR="00EB53AF" w:rsidRPr="00F00797" w:rsidRDefault="00EB53AF" w:rsidP="00F00797">
      <w:pPr>
        <w:jc w:val="center"/>
        <w:rPr>
          <w:rFonts w:ascii="Franklin Gothic Book" w:hAnsi="Franklin Gothic Book"/>
          <w:b/>
        </w:rPr>
      </w:pPr>
      <w:r w:rsidRPr="00F00797">
        <w:rPr>
          <w:rFonts w:ascii="Franklin Gothic Book" w:hAnsi="Franklin Gothic Book"/>
          <w:b/>
        </w:rPr>
        <w:t xml:space="preserve">(słownie: </w:t>
      </w:r>
      <w:r w:rsidRPr="0095670B">
        <w:rPr>
          <w:rFonts w:ascii="Franklin Gothic Book" w:hAnsi="Franklin Gothic Book" w:cs="Arial"/>
          <w:b/>
          <w:szCs w:val="20"/>
        </w:rPr>
        <w:t>…………………………….)</w:t>
      </w:r>
    </w:p>
    <w:p w14:paraId="1210EA14" w14:textId="77777777" w:rsidR="00EB53AF" w:rsidRPr="0095670B" w:rsidRDefault="00EB53AF" w:rsidP="00EB53AF">
      <w:pPr>
        <w:jc w:val="center"/>
        <w:rPr>
          <w:rFonts w:ascii="Franklin Gothic Book" w:hAnsi="Franklin Gothic Book" w:cs="Arial"/>
          <w:b/>
          <w:szCs w:val="20"/>
        </w:rPr>
      </w:pPr>
    </w:p>
    <w:p w14:paraId="2DF0C574" w14:textId="70BF0FA9" w:rsidR="00EB53AF" w:rsidRPr="00643FC1" w:rsidRDefault="00EB53AF" w:rsidP="00F00797">
      <w:pPr>
        <w:jc w:val="both"/>
        <w:rPr>
          <w:rFonts w:ascii="Franklin Gothic Book" w:hAnsi="Franklin Gothic Book"/>
        </w:rPr>
      </w:pPr>
      <w:r w:rsidRPr="00F00797">
        <w:rPr>
          <w:rFonts w:ascii="Franklin Gothic Book" w:hAnsi="Franklin Gothic Book"/>
        </w:rPr>
        <w:t xml:space="preserve">na Państwa pierwsze pisemne żądanie wypłaty, podpisane przez osoby upoważnione do </w:t>
      </w:r>
      <w:r w:rsidRPr="0095670B">
        <w:rPr>
          <w:rFonts w:ascii="Franklin Gothic Book" w:hAnsi="Franklin Gothic Book" w:cs="Arial"/>
          <w:szCs w:val="20"/>
        </w:rPr>
        <w:t>reprezentowania</w:t>
      </w:r>
      <w:r w:rsidRPr="00F00797">
        <w:rPr>
          <w:rFonts w:ascii="Franklin Gothic Book" w:hAnsi="Franklin Gothic Book"/>
        </w:rPr>
        <w:t xml:space="preserve"> Państwa, zawierające oświadczenie, że Wykonawca nie wypełnił lub nieprawidłowo wypełnił swoje zobowiązania wynikające z Umowy.</w:t>
      </w:r>
    </w:p>
    <w:p w14:paraId="08D3B1DC" w14:textId="44EE2848" w:rsidR="00EB53AF" w:rsidRPr="004E106C" w:rsidRDefault="00EB53AF" w:rsidP="00F00797">
      <w:pPr>
        <w:jc w:val="both"/>
        <w:rPr>
          <w:rFonts w:ascii="Franklin Gothic Book" w:hAnsi="Franklin Gothic Book"/>
        </w:rPr>
      </w:pPr>
      <w:r w:rsidRPr="004E106C">
        <w:rPr>
          <w:rFonts w:ascii="Franklin Gothic Book" w:hAnsi="Franklin Gothic Book"/>
        </w:rPr>
        <w:t>Państwa pisemne żądanie zapłaty powinno zostać przesłane do Banku</w:t>
      </w:r>
      <w:r w:rsidRPr="00643FC1">
        <w:rPr>
          <w:rFonts w:ascii="Franklin Gothic Book" w:hAnsi="Franklin Gothic Book"/>
        </w:rPr>
        <w:t xml:space="preserve"> na adres</w:t>
      </w:r>
      <w:r w:rsidRPr="0095670B">
        <w:rPr>
          <w:rFonts w:ascii="Franklin Gothic Book" w:hAnsi="Franklin Gothic Book" w:cs="Arial"/>
          <w:szCs w:val="20"/>
        </w:rPr>
        <w:t xml:space="preserve"> jego siedziby,</w:t>
      </w:r>
      <w:r w:rsidRPr="00643FC1">
        <w:rPr>
          <w:rFonts w:ascii="Franklin Gothic Book" w:hAnsi="Franklin Gothic Book"/>
        </w:rPr>
        <w:t xml:space="preserve"> za pośrednictwem banku prowadzącego Państwa rachunek bankowy,</w:t>
      </w:r>
      <w:r w:rsidRPr="004E106C">
        <w:rPr>
          <w:rFonts w:ascii="Franklin Gothic Book" w:hAnsi="Franklin Gothic Book"/>
        </w:rPr>
        <w:t xml:space="preserve"> celem potwierdzenia, że podpisy złożone na żądaniu wypłaty należą do osób </w:t>
      </w:r>
      <w:r w:rsidRPr="0095670B">
        <w:rPr>
          <w:rFonts w:ascii="Franklin Gothic Book" w:hAnsi="Franklin Gothic Book" w:cs="Arial"/>
          <w:szCs w:val="20"/>
        </w:rPr>
        <w:t>upoważnionych</w:t>
      </w:r>
      <w:r w:rsidRPr="00643FC1">
        <w:rPr>
          <w:rFonts w:ascii="Franklin Gothic Book" w:hAnsi="Franklin Gothic Book"/>
        </w:rPr>
        <w:t xml:space="preserve"> do </w:t>
      </w:r>
      <w:r w:rsidRPr="0095670B">
        <w:rPr>
          <w:rFonts w:ascii="Franklin Gothic Book" w:hAnsi="Franklin Gothic Book" w:cs="Arial"/>
          <w:szCs w:val="20"/>
        </w:rPr>
        <w:t>reprezentowania</w:t>
      </w:r>
      <w:r w:rsidRPr="00643FC1">
        <w:rPr>
          <w:rFonts w:ascii="Franklin Gothic Book" w:hAnsi="Franklin Gothic Book"/>
        </w:rPr>
        <w:t xml:space="preserve"> Państwa.</w:t>
      </w:r>
    </w:p>
    <w:p w14:paraId="3C5AF9AC" w14:textId="77777777" w:rsidR="00EB53AF" w:rsidRPr="00497D30" w:rsidRDefault="00EB53AF" w:rsidP="00F00797">
      <w:pPr>
        <w:jc w:val="both"/>
        <w:rPr>
          <w:rFonts w:ascii="Franklin Gothic Book" w:hAnsi="Franklin Gothic Book"/>
        </w:rPr>
      </w:pPr>
      <w:r w:rsidRPr="00497D30">
        <w:rPr>
          <w:rFonts w:ascii="Franklin Gothic Book" w:hAnsi="Franklin Gothic Book"/>
        </w:rPr>
        <w:t>Wszystkie wypłaty z tytułu niniejszej gwarancji są wolne od jakichkolwiek wzajemnych roszczeń, potrąceń, podatków, opłat, odsetek i innych obciążeń.</w:t>
      </w:r>
    </w:p>
    <w:p w14:paraId="09291088" w14:textId="7C55AA4E" w:rsidR="00EB53AF" w:rsidRPr="00643FC1" w:rsidRDefault="00EB53AF" w:rsidP="00F00797">
      <w:pPr>
        <w:jc w:val="both"/>
        <w:rPr>
          <w:rFonts w:ascii="Franklin Gothic Book" w:hAnsi="Franklin Gothic Book"/>
        </w:rPr>
      </w:pPr>
      <w:bookmarkStart w:id="11" w:name="_Toc31288842"/>
      <w:r w:rsidRPr="00497D30">
        <w:rPr>
          <w:rFonts w:ascii="Franklin Gothic Book" w:hAnsi="Franklin Gothic Book"/>
        </w:rPr>
        <w:t xml:space="preserve">Gwarancja obowiązuje </w:t>
      </w:r>
      <w:bookmarkEnd w:id="11"/>
      <w:r w:rsidRPr="0095670B">
        <w:rPr>
          <w:rFonts w:ascii="Franklin Gothic Book" w:hAnsi="Franklin Gothic Book" w:cs="Arial"/>
          <w:szCs w:val="20"/>
        </w:rPr>
        <w:t xml:space="preserve">do dnia </w:t>
      </w:r>
      <w:r w:rsidRPr="0095670B">
        <w:rPr>
          <w:rFonts w:ascii="Franklin Gothic Book" w:hAnsi="Franklin Gothic Book" w:cs="Arial"/>
          <w:b/>
          <w:szCs w:val="20"/>
        </w:rPr>
        <w:t>…………</w:t>
      </w:r>
      <w:r w:rsidRPr="0095670B">
        <w:rPr>
          <w:rFonts w:ascii="Franklin Gothic Book" w:hAnsi="Franklin Gothic Book" w:cs="Arial"/>
          <w:szCs w:val="20"/>
        </w:rPr>
        <w:t xml:space="preserve"> (dalej: „Terminem Ważności Gwarancji”). </w:t>
      </w:r>
    </w:p>
    <w:p w14:paraId="076BEB1B" w14:textId="77777777" w:rsidR="00EB53AF" w:rsidRPr="00497D30" w:rsidRDefault="00EB53AF" w:rsidP="00F00797">
      <w:pPr>
        <w:jc w:val="both"/>
        <w:rPr>
          <w:rFonts w:ascii="Franklin Gothic Book" w:hAnsi="Franklin Gothic Book"/>
        </w:rPr>
      </w:pPr>
      <w:r w:rsidRPr="00643FC1">
        <w:rPr>
          <w:rFonts w:ascii="Franklin Gothic Book" w:hAnsi="Franklin Gothic Book"/>
        </w:rPr>
        <w:t>W przypadku dokonania wypłaty w ramach niniejszej gwarancji, kwota naszego zobowiązania z tytułu niniejszej gwarancji, zostanie automatycznie zmniejszona o wartość dokonan</w:t>
      </w:r>
      <w:r w:rsidRPr="004E106C">
        <w:rPr>
          <w:rFonts w:ascii="Franklin Gothic Book" w:hAnsi="Franklin Gothic Book"/>
        </w:rPr>
        <w:t>ej wypłaty.</w:t>
      </w:r>
    </w:p>
    <w:p w14:paraId="5227190A" w14:textId="77777777" w:rsidR="00EB53AF" w:rsidRPr="00497D30" w:rsidRDefault="00EB53AF" w:rsidP="00F00797">
      <w:pPr>
        <w:jc w:val="both"/>
        <w:rPr>
          <w:rFonts w:ascii="Franklin Gothic Book" w:hAnsi="Franklin Gothic Book"/>
        </w:rPr>
      </w:pPr>
      <w:r w:rsidRPr="00497D30">
        <w:rPr>
          <w:rFonts w:ascii="Franklin Gothic Book" w:hAnsi="Franklin Gothic Book"/>
        </w:rPr>
        <w:t>Niniejsza gwarancja wygasa automatycznie w przypadku:</w:t>
      </w:r>
    </w:p>
    <w:p w14:paraId="40F8713F" w14:textId="7C5137A2" w:rsidR="00EB53AF" w:rsidRPr="0095670B" w:rsidRDefault="00EB53AF" w:rsidP="00F00797">
      <w:pPr>
        <w:pStyle w:val="Akapitzlist"/>
        <w:numPr>
          <w:ilvl w:val="0"/>
          <w:numId w:val="71"/>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gdyby Państwa żądanie wypłaty nie zostało przekazane do Banku w Terminie Ważności Gwarancji nawet, jeśli niniejszy dokument nie zostanie zwrócony Bankowi;</w:t>
      </w:r>
    </w:p>
    <w:p w14:paraId="161D44D9" w14:textId="55D1F9B8" w:rsidR="00EB53AF" w:rsidRPr="0095670B" w:rsidRDefault="00EB53AF" w:rsidP="00F00797">
      <w:pPr>
        <w:pStyle w:val="Akapitzlist"/>
        <w:numPr>
          <w:ilvl w:val="0"/>
          <w:numId w:val="71"/>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otrzymania przez Bank, Państwa pisemnego oświadczenia, podpisanego przez osoby upoważnione do reprezentowania Państwa, zwalniającego Bank ze wszystkich zobowiązań przewidzianych w gwarancji przed upływem Terminu Ważności Gwarancji;</w:t>
      </w:r>
    </w:p>
    <w:p w14:paraId="7BE6ECD4" w14:textId="7365DD8F" w:rsidR="00EB53AF" w:rsidRPr="0095670B" w:rsidRDefault="00EB53AF" w:rsidP="00F00797">
      <w:pPr>
        <w:pStyle w:val="Akapitzlist"/>
        <w:numPr>
          <w:ilvl w:val="0"/>
          <w:numId w:val="71"/>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gdy świadczenia Banku, z tytułu niniejszej gwarancji, osiągną kwotę gwarancji;</w:t>
      </w:r>
    </w:p>
    <w:p w14:paraId="65188377" w14:textId="43E1325D" w:rsidR="00EB53AF" w:rsidRPr="0095670B" w:rsidRDefault="00EB53AF" w:rsidP="00F00797">
      <w:pPr>
        <w:pStyle w:val="Akapitzlist"/>
        <w:numPr>
          <w:ilvl w:val="0"/>
          <w:numId w:val="71"/>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zwrócenia Bankowi oryginału niniejszej gwarancji przed upływem Terminu Ważności Gwarancji.</w:t>
      </w:r>
    </w:p>
    <w:p w14:paraId="78784F35" w14:textId="315600BD" w:rsidR="00EB53AF" w:rsidRPr="004E106C" w:rsidRDefault="00EB53AF" w:rsidP="00F00797">
      <w:pPr>
        <w:jc w:val="both"/>
        <w:rPr>
          <w:rFonts w:ascii="Franklin Gothic Book" w:hAnsi="Franklin Gothic Book"/>
        </w:rPr>
      </w:pPr>
      <w:r w:rsidRPr="00643FC1">
        <w:rPr>
          <w:rFonts w:ascii="Franklin Gothic Book" w:hAnsi="Franklin Gothic Book"/>
        </w:rPr>
        <w:t>Niniejsza gwarancja powinna być zwrócona do Banku:</w:t>
      </w:r>
    </w:p>
    <w:p w14:paraId="3A83A26F" w14:textId="4B671C2A" w:rsidR="00EB53AF" w:rsidRPr="0095670B" w:rsidRDefault="00EB53AF" w:rsidP="00F00797">
      <w:pPr>
        <w:pStyle w:val="Akapitzlist"/>
        <w:numPr>
          <w:ilvl w:val="0"/>
          <w:numId w:val="72"/>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po upływie Terminu Ważności Gwarancji,</w:t>
      </w:r>
    </w:p>
    <w:p w14:paraId="66FB51AA" w14:textId="013AD137" w:rsidR="00EB53AF" w:rsidRPr="0095670B" w:rsidRDefault="00EB53AF" w:rsidP="00F00797">
      <w:pPr>
        <w:pStyle w:val="Akapitzlist"/>
        <w:numPr>
          <w:ilvl w:val="0"/>
          <w:numId w:val="72"/>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po dokonaniu przez Bank, w ramach niniejszej gwarancji, płatności na Państwa rzecz, na łączną kwotę gwarancji,</w:t>
      </w:r>
    </w:p>
    <w:p w14:paraId="5278E2B0" w14:textId="4878CDE6" w:rsidR="00EB53AF" w:rsidRPr="0095670B" w:rsidRDefault="00EB53AF" w:rsidP="00F00797">
      <w:pPr>
        <w:pStyle w:val="Akapitzlist"/>
        <w:numPr>
          <w:ilvl w:val="0"/>
          <w:numId w:val="72"/>
        </w:numPr>
        <w:spacing w:after="160" w:line="259" w:lineRule="auto"/>
        <w:jc w:val="both"/>
        <w:rPr>
          <w:rFonts w:ascii="Franklin Gothic Book" w:hAnsi="Franklin Gothic Book" w:cs="Arial"/>
          <w:sz w:val="20"/>
          <w:szCs w:val="20"/>
        </w:rPr>
      </w:pPr>
      <w:r w:rsidRPr="0095670B">
        <w:rPr>
          <w:rFonts w:ascii="Franklin Gothic Book" w:hAnsi="Franklin Gothic Book" w:cs="Arial"/>
          <w:sz w:val="20"/>
          <w:szCs w:val="20"/>
        </w:rPr>
        <w:t>w przypadku zwolnienia Banku przez Państwa ze zobowiązań wynikających z niniejszej gwarancji przed upływem Terminu Ważności Gwarancji.</w:t>
      </w:r>
    </w:p>
    <w:p w14:paraId="029D646A" w14:textId="77777777" w:rsidR="00EB53AF" w:rsidRPr="0095670B" w:rsidRDefault="00EB53AF" w:rsidP="00EB53AF">
      <w:pPr>
        <w:tabs>
          <w:tab w:val="left" w:pos="0"/>
        </w:tabs>
        <w:jc w:val="both"/>
        <w:rPr>
          <w:rFonts w:ascii="Franklin Gothic Book" w:hAnsi="Franklin Gothic Book" w:cs="Arial"/>
          <w:szCs w:val="20"/>
        </w:rPr>
      </w:pPr>
      <w:r w:rsidRPr="0095670B">
        <w:rPr>
          <w:rFonts w:ascii="Franklin Gothic Book" w:hAnsi="Franklin Gothic Book" w:cs="Arial"/>
          <w:szCs w:val="20"/>
        </w:rPr>
        <w:t>Jednakże zobowiązanie Banku z tytułu niniejszej gwarancji wygasa wraz z upływem Terminu Ważności Gwarancji, nawet w przypadku nie zwrócenia Bankowi oryginału gwarancji.</w:t>
      </w:r>
    </w:p>
    <w:p w14:paraId="6B21EE41" w14:textId="77777777" w:rsidR="00EB53AF" w:rsidRPr="00643FC1" w:rsidRDefault="00EB53AF" w:rsidP="00F00797">
      <w:pPr>
        <w:jc w:val="both"/>
        <w:rPr>
          <w:rFonts w:ascii="Franklin Gothic Book" w:hAnsi="Franklin Gothic Book"/>
        </w:rPr>
      </w:pPr>
      <w:r w:rsidRPr="00643FC1">
        <w:rPr>
          <w:rFonts w:ascii="Franklin Gothic Book" w:hAnsi="Franklin Gothic Book"/>
        </w:rPr>
        <w:t>Przeniesienie wierzytelności wynikających z niniejszej</w:t>
      </w:r>
      <w:r w:rsidRPr="00F00797">
        <w:rPr>
          <w:rFonts w:ascii="Franklin Gothic Book" w:hAnsi="Franklin Gothic Book"/>
        </w:rPr>
        <w:t xml:space="preserve"> gwarancji jest możliwe tylko za zgodą Banku.</w:t>
      </w:r>
    </w:p>
    <w:p w14:paraId="0FBE12DA" w14:textId="77777777" w:rsidR="00EB53AF" w:rsidRPr="00643FC1" w:rsidRDefault="00EB53AF" w:rsidP="00F00797">
      <w:pPr>
        <w:jc w:val="both"/>
        <w:rPr>
          <w:rFonts w:ascii="Franklin Gothic Book" w:hAnsi="Franklin Gothic Book"/>
        </w:rPr>
      </w:pPr>
      <w:r w:rsidRPr="00F00797">
        <w:rPr>
          <w:rFonts w:ascii="Franklin Gothic Book" w:hAnsi="Franklin Gothic Book"/>
        </w:rPr>
        <w:t>Gwarancja została sporządzona według przepisów prawa polskiego.</w:t>
      </w:r>
    </w:p>
    <w:p w14:paraId="09E5FA82" w14:textId="0879395E" w:rsidR="00EB53AF" w:rsidRPr="00643FC1" w:rsidRDefault="00EB53AF" w:rsidP="00F00797">
      <w:pPr>
        <w:jc w:val="both"/>
        <w:rPr>
          <w:rFonts w:ascii="Franklin Gothic Book" w:hAnsi="Franklin Gothic Book"/>
        </w:rPr>
      </w:pPr>
      <w:r w:rsidRPr="00F00797">
        <w:rPr>
          <w:rFonts w:ascii="Franklin Gothic Book" w:hAnsi="Franklin Gothic Book"/>
        </w:rPr>
        <w:t xml:space="preserve">Do wszelkich praw i obowiązków wynikających z tej gwarancji stosuje się prawo Rzeczypospolitej Polskiej. Spory wynikające z gwarancji </w:t>
      </w:r>
      <w:r w:rsidRPr="0095670B">
        <w:rPr>
          <w:rFonts w:ascii="Franklin Gothic Book" w:hAnsi="Franklin Gothic Book" w:cs="Arial"/>
          <w:szCs w:val="20"/>
        </w:rPr>
        <w:t>będą rozstrzygane</w:t>
      </w:r>
      <w:r w:rsidRPr="00F00797">
        <w:rPr>
          <w:rFonts w:ascii="Franklin Gothic Book" w:hAnsi="Franklin Gothic Book"/>
        </w:rPr>
        <w:t xml:space="preserve"> przez </w:t>
      </w:r>
      <w:r w:rsidRPr="0095670B">
        <w:rPr>
          <w:rFonts w:ascii="Franklin Gothic Book" w:hAnsi="Franklin Gothic Book" w:cs="Arial"/>
          <w:szCs w:val="20"/>
        </w:rPr>
        <w:t>sąd powszechny właściwy dla siedziby Banku.</w:t>
      </w:r>
    </w:p>
    <w:p w14:paraId="74581CBA" w14:textId="77777777" w:rsidR="00C1494F" w:rsidRPr="00924EB6" w:rsidRDefault="00C1494F" w:rsidP="00C1494F">
      <w:pPr>
        <w:pStyle w:val="Standard"/>
        <w:rPr>
          <w:rFonts w:ascii="Franklin Gothic Book" w:hAnsi="Franklin Gothic Book" w:cs="Calibri"/>
          <w:sz w:val="20"/>
          <w:szCs w:val="20"/>
        </w:rPr>
      </w:pPr>
    </w:p>
    <w:p w14:paraId="7352FC1C" w14:textId="77777777" w:rsidR="00C1494F" w:rsidRPr="00CE2EA2" w:rsidRDefault="00C1494F" w:rsidP="00C1494F">
      <w:pPr>
        <w:pStyle w:val="Standard"/>
        <w:tabs>
          <w:tab w:val="left" w:pos="4900"/>
        </w:tabs>
        <w:spacing w:line="280" w:lineRule="exact"/>
        <w:rPr>
          <w:rFonts w:ascii="Franklin Gothic Book" w:hAnsi="Franklin Gothic Book"/>
          <w:sz w:val="20"/>
          <w:szCs w:val="20"/>
        </w:rPr>
      </w:pPr>
      <w:r w:rsidRPr="00CE2EA2">
        <w:rPr>
          <w:rFonts w:ascii="Franklin Gothic Book" w:hAnsi="Franklin Gothic Book" w:cs="Calibri"/>
          <w:sz w:val="20"/>
          <w:szCs w:val="20"/>
        </w:rPr>
        <w:t>……………………………………..</w:t>
      </w:r>
    </w:p>
    <w:p w14:paraId="1F735FBE" w14:textId="77777777" w:rsidR="00C1494F" w:rsidRPr="00432D4C" w:rsidRDefault="00C1494F" w:rsidP="00F00797">
      <w:pPr>
        <w:pStyle w:val="Standard"/>
        <w:tabs>
          <w:tab w:val="left" w:pos="4900"/>
        </w:tabs>
        <w:spacing w:line="280" w:lineRule="exact"/>
        <w:jc w:val="right"/>
        <w:rPr>
          <w:rFonts w:ascii="Franklin Gothic Book" w:hAnsi="Franklin Gothic Book"/>
        </w:rPr>
      </w:pPr>
    </w:p>
    <w:p w14:paraId="282CCB86" w14:textId="77777777" w:rsidR="00C1494F" w:rsidRPr="00432D4C" w:rsidRDefault="00C1494F" w:rsidP="00F00797">
      <w:pPr>
        <w:pStyle w:val="Standard"/>
        <w:tabs>
          <w:tab w:val="left" w:pos="4900"/>
        </w:tabs>
        <w:spacing w:line="280" w:lineRule="exact"/>
        <w:jc w:val="right"/>
        <w:rPr>
          <w:rFonts w:ascii="Franklin Gothic Book" w:hAnsi="Franklin Gothic Book"/>
        </w:rPr>
      </w:pPr>
    </w:p>
    <w:p w14:paraId="4DF25DEA" w14:textId="77777777" w:rsidR="00C1494F" w:rsidRDefault="00C1494F" w:rsidP="00C1494F">
      <w:pPr>
        <w:jc w:val="right"/>
        <w:rPr>
          <w:rFonts w:ascii="Franklin Gothic Book" w:hAnsi="Franklin Gothic Book" w:cs="Calibri"/>
          <w:szCs w:val="20"/>
        </w:rPr>
      </w:pPr>
    </w:p>
    <w:p w14:paraId="6609AD07" w14:textId="77777777" w:rsidR="00C1494F" w:rsidRPr="00DF7DFB" w:rsidRDefault="002C3378" w:rsidP="00C1494F">
      <w:pPr>
        <w:pStyle w:val="Standard"/>
        <w:pageBreakBefore/>
        <w:spacing w:after="160" w:line="254" w:lineRule="auto"/>
        <w:jc w:val="right"/>
        <w:rPr>
          <w:rFonts w:ascii="Franklin Gothic Book" w:hAnsi="Franklin Gothic Book"/>
          <w:sz w:val="20"/>
          <w:szCs w:val="20"/>
        </w:rPr>
      </w:pPr>
      <w:r>
        <w:rPr>
          <w:rFonts w:ascii="Franklin Gothic Book" w:hAnsi="Franklin Gothic Book"/>
          <w:b/>
          <w:sz w:val="20"/>
          <w:szCs w:val="20"/>
        </w:rPr>
        <w:lastRenderedPageBreak/>
        <w:t>Załącznik nr 4</w:t>
      </w:r>
      <w:r w:rsidR="00C1494F" w:rsidRPr="00DF7DFB">
        <w:rPr>
          <w:rFonts w:ascii="Franklin Gothic Book" w:hAnsi="Franklin Gothic Book"/>
          <w:b/>
          <w:sz w:val="20"/>
          <w:szCs w:val="20"/>
        </w:rPr>
        <w:t xml:space="preserve"> do Umowy</w:t>
      </w:r>
      <w:r w:rsidR="00C1494F" w:rsidRPr="00DF7DFB">
        <w:rPr>
          <w:rFonts w:ascii="Franklin Gothic Book" w:hAnsi="Franklin Gothic Book" w:cs="Arial"/>
          <w:b/>
          <w:sz w:val="20"/>
          <w:szCs w:val="20"/>
        </w:rPr>
        <w:t xml:space="preserve"> </w:t>
      </w:r>
      <w:r w:rsidR="00C1494F" w:rsidRPr="00DF7DFB">
        <w:rPr>
          <w:rFonts w:ascii="Franklin Gothic Book" w:hAnsi="Franklin Gothic Book" w:cs="Arial"/>
          <w:sz w:val="20"/>
          <w:szCs w:val="20"/>
        </w:rPr>
        <w:t xml:space="preserve">nr </w:t>
      </w:r>
      <w:r w:rsidR="00C1494F" w:rsidRPr="00DF7DFB">
        <w:rPr>
          <w:rFonts w:ascii="Franklin Gothic Book" w:hAnsi="Franklin Gothic Book" w:cs="Arial"/>
          <w:b/>
          <w:bCs/>
          <w:sz w:val="20"/>
          <w:szCs w:val="20"/>
        </w:rPr>
        <w:t>NZ/O/……/………………………../2020/……………………./ME</w:t>
      </w:r>
    </w:p>
    <w:p w14:paraId="1C3FC946" w14:textId="77777777" w:rsidR="00C1494F" w:rsidRPr="00DF7DFB" w:rsidRDefault="00C1494F" w:rsidP="00C1494F">
      <w:pPr>
        <w:pStyle w:val="Standard"/>
        <w:jc w:val="right"/>
        <w:rPr>
          <w:rFonts w:ascii="Franklin Gothic Book" w:hAnsi="Franklin Gothic Book" w:cs="Arial"/>
          <w:sz w:val="20"/>
          <w:szCs w:val="20"/>
        </w:rPr>
      </w:pPr>
    </w:p>
    <w:p w14:paraId="07757B4E" w14:textId="1F49995E" w:rsidR="0035126C" w:rsidRPr="00F00797" w:rsidRDefault="0035126C" w:rsidP="00F00797">
      <w:pPr>
        <w:rPr>
          <w:rFonts w:ascii="Franklin Gothic Book" w:hAnsi="Franklin Gothic Book"/>
          <w:b/>
        </w:rPr>
      </w:pPr>
      <w:r w:rsidRPr="00F00797">
        <w:rPr>
          <w:rFonts w:ascii="Franklin Gothic Book" w:hAnsi="Franklin Gothic Book"/>
          <w:b/>
        </w:rPr>
        <w:t>Enea</w:t>
      </w:r>
      <w:r w:rsidR="00383BE1" w:rsidRPr="00F00797">
        <w:rPr>
          <w:rFonts w:ascii="Franklin Gothic Book" w:hAnsi="Franklin Gothic Book"/>
          <w:b/>
        </w:rPr>
        <w:t xml:space="preserve"> </w:t>
      </w:r>
      <w:r w:rsidR="00383BE1">
        <w:rPr>
          <w:rFonts w:ascii="Franklin Gothic Book" w:hAnsi="Franklin Gothic Book" w:cs="Arial"/>
          <w:b/>
          <w:szCs w:val="22"/>
        </w:rPr>
        <w:t>Elektrownia</w:t>
      </w:r>
      <w:r w:rsidRPr="0095670B">
        <w:rPr>
          <w:rFonts w:ascii="Franklin Gothic Book" w:hAnsi="Franklin Gothic Book" w:cs="Arial"/>
          <w:b/>
          <w:szCs w:val="22"/>
        </w:rPr>
        <w:t xml:space="preserve"> </w:t>
      </w:r>
      <w:r w:rsidRPr="00F00797">
        <w:rPr>
          <w:rFonts w:ascii="Franklin Gothic Book" w:hAnsi="Franklin Gothic Book"/>
          <w:b/>
        </w:rPr>
        <w:t>Połaniec S.A.</w:t>
      </w:r>
    </w:p>
    <w:p w14:paraId="41081E80" w14:textId="77777777" w:rsidR="0035126C" w:rsidRPr="00F00797" w:rsidRDefault="0035126C" w:rsidP="00F00797">
      <w:pPr>
        <w:rPr>
          <w:rFonts w:ascii="Franklin Gothic Book" w:hAnsi="Franklin Gothic Book"/>
          <w:b/>
        </w:rPr>
      </w:pPr>
      <w:r w:rsidRPr="00F00797">
        <w:rPr>
          <w:rFonts w:ascii="Franklin Gothic Book" w:hAnsi="Franklin Gothic Book"/>
          <w:b/>
        </w:rPr>
        <w:t>Zawada 26</w:t>
      </w:r>
    </w:p>
    <w:p w14:paraId="6F86F30F" w14:textId="77777777" w:rsidR="0035126C" w:rsidRPr="00F00797" w:rsidRDefault="0035126C" w:rsidP="00F00797">
      <w:pPr>
        <w:rPr>
          <w:rFonts w:ascii="Franklin Gothic Book" w:hAnsi="Franklin Gothic Book"/>
          <w:b/>
        </w:rPr>
      </w:pPr>
      <w:r w:rsidRPr="00F00797">
        <w:rPr>
          <w:rFonts w:ascii="Franklin Gothic Book" w:hAnsi="Franklin Gothic Book"/>
          <w:b/>
        </w:rPr>
        <w:t>28-230 Połaniec</w:t>
      </w:r>
    </w:p>
    <w:p w14:paraId="27276922" w14:textId="77777777" w:rsidR="0035126C" w:rsidRPr="0095670B" w:rsidRDefault="0035126C" w:rsidP="0035126C">
      <w:pPr>
        <w:jc w:val="right"/>
        <w:rPr>
          <w:rFonts w:ascii="Franklin Gothic Book" w:hAnsi="Franklin Gothic Book" w:cs="Arial"/>
          <w:szCs w:val="22"/>
        </w:rPr>
      </w:pPr>
      <w:r w:rsidRPr="0095670B">
        <w:rPr>
          <w:rFonts w:ascii="Franklin Gothic Book" w:hAnsi="Franklin Gothic Book" w:cs="Arial"/>
          <w:szCs w:val="22"/>
        </w:rPr>
        <w:tab/>
      </w:r>
      <w:r w:rsidRPr="0095670B">
        <w:rPr>
          <w:rFonts w:ascii="Franklin Gothic Book" w:hAnsi="Franklin Gothic Book" w:cs="Arial"/>
          <w:szCs w:val="22"/>
        </w:rPr>
        <w:tab/>
      </w:r>
      <w:r w:rsidRPr="0095670B">
        <w:rPr>
          <w:rFonts w:ascii="Franklin Gothic Book" w:hAnsi="Franklin Gothic Book" w:cs="Arial"/>
          <w:szCs w:val="22"/>
        </w:rPr>
        <w:tab/>
      </w:r>
      <w:r w:rsidRPr="0095670B">
        <w:rPr>
          <w:rFonts w:ascii="Franklin Gothic Book" w:hAnsi="Franklin Gothic Book" w:cs="Arial"/>
          <w:szCs w:val="22"/>
        </w:rPr>
        <w:tab/>
      </w:r>
      <w:r w:rsidRPr="0095670B">
        <w:rPr>
          <w:rFonts w:ascii="Franklin Gothic Book" w:hAnsi="Franklin Gothic Book" w:cs="Arial"/>
          <w:szCs w:val="22"/>
        </w:rPr>
        <w:tab/>
        <w:t>Warszawa, ………………</w:t>
      </w:r>
    </w:p>
    <w:p w14:paraId="2DF8F95F" w14:textId="77777777" w:rsidR="0035126C" w:rsidRPr="00F00797" w:rsidRDefault="0035126C" w:rsidP="00F00797">
      <w:pPr>
        <w:jc w:val="center"/>
        <w:rPr>
          <w:rFonts w:ascii="Franklin Gothic Book" w:hAnsi="Franklin Gothic Book"/>
          <w:b/>
        </w:rPr>
      </w:pPr>
    </w:p>
    <w:p w14:paraId="438377F2" w14:textId="639BC258" w:rsidR="0035126C" w:rsidRPr="00643FC1" w:rsidRDefault="0035126C" w:rsidP="00F00797">
      <w:pPr>
        <w:jc w:val="center"/>
        <w:rPr>
          <w:rFonts w:ascii="Franklin Gothic Book" w:hAnsi="Franklin Gothic Book"/>
        </w:rPr>
      </w:pPr>
      <w:r w:rsidRPr="00F00797">
        <w:rPr>
          <w:rFonts w:ascii="Franklin Gothic Book" w:hAnsi="Franklin Gothic Book"/>
          <w:b/>
        </w:rPr>
        <w:t xml:space="preserve">Gwarancja </w:t>
      </w:r>
      <w:r w:rsidRPr="00643FC1">
        <w:rPr>
          <w:rFonts w:ascii="Franklin Gothic Book" w:hAnsi="Franklin Gothic Book"/>
          <w:b/>
        </w:rPr>
        <w:t xml:space="preserve">Usunięcia Wad </w:t>
      </w:r>
      <w:r w:rsidRPr="00F00797">
        <w:rPr>
          <w:rFonts w:ascii="Franklin Gothic Book" w:hAnsi="Franklin Gothic Book"/>
          <w:b/>
        </w:rPr>
        <w:t xml:space="preserve">nr </w:t>
      </w:r>
      <w:r w:rsidRPr="0095670B">
        <w:rPr>
          <w:rFonts w:ascii="Franklin Gothic Book" w:hAnsi="Franklin Gothic Book" w:cs="Arial"/>
          <w:b/>
          <w:szCs w:val="22"/>
        </w:rPr>
        <w:t>………………….</w:t>
      </w:r>
    </w:p>
    <w:p w14:paraId="259D4EDD" w14:textId="77777777" w:rsidR="0035126C" w:rsidRPr="00F00797" w:rsidRDefault="0035126C" w:rsidP="00F00797">
      <w:pPr>
        <w:rPr>
          <w:rFonts w:ascii="Franklin Gothic Book" w:hAnsi="Franklin Gothic Book"/>
          <w:u w:val="single"/>
        </w:rPr>
      </w:pPr>
    </w:p>
    <w:p w14:paraId="1EE746DC" w14:textId="44807BFA" w:rsidR="0035126C" w:rsidRPr="00643FC1" w:rsidRDefault="0035126C" w:rsidP="00F00797">
      <w:pPr>
        <w:rPr>
          <w:rFonts w:ascii="Franklin Gothic Book" w:hAnsi="Franklin Gothic Book"/>
        </w:rPr>
      </w:pPr>
      <w:r w:rsidRPr="00F00797">
        <w:rPr>
          <w:rFonts w:ascii="Franklin Gothic Book" w:hAnsi="Franklin Gothic Book"/>
        </w:rPr>
        <w:t xml:space="preserve">Zostaliśmy poinformowani, że pomiędzy Państwem a </w:t>
      </w:r>
      <w:r w:rsidRPr="0095670B">
        <w:rPr>
          <w:rFonts w:ascii="Franklin Gothic Book" w:hAnsi="Franklin Gothic Book" w:cs="Arial"/>
          <w:szCs w:val="22"/>
        </w:rPr>
        <w:t xml:space="preserve">firmą </w:t>
      </w:r>
      <w:r w:rsidRPr="0095670B">
        <w:rPr>
          <w:rFonts w:ascii="Franklin Gothic Book" w:hAnsi="Franklin Gothic Book" w:cs="Arial"/>
          <w:b/>
        </w:rPr>
        <w:t>……………………………………</w:t>
      </w:r>
      <w:r w:rsidRPr="0095670B">
        <w:rPr>
          <w:rFonts w:ascii="Franklin Gothic Book" w:hAnsi="Franklin Gothic Book" w:cs="Arial"/>
          <w:b/>
          <w:szCs w:val="22"/>
        </w:rPr>
        <w:t xml:space="preserve"> </w:t>
      </w:r>
      <w:r w:rsidRPr="0095670B">
        <w:rPr>
          <w:rFonts w:ascii="Franklin Gothic Book" w:hAnsi="Franklin Gothic Book" w:cs="Arial"/>
          <w:szCs w:val="22"/>
        </w:rPr>
        <w:t>(zwaną „</w:t>
      </w:r>
      <w:r w:rsidRPr="0095670B">
        <w:rPr>
          <w:rFonts w:ascii="Franklin Gothic Book" w:hAnsi="Franklin Gothic Book" w:cs="Arial"/>
          <w:i/>
          <w:szCs w:val="22"/>
        </w:rPr>
        <w:t>Wykonawcą</w:t>
      </w:r>
      <w:r w:rsidRPr="0095670B">
        <w:rPr>
          <w:rFonts w:ascii="Franklin Gothic Book" w:hAnsi="Franklin Gothic Book" w:cs="Arial"/>
          <w:szCs w:val="22"/>
        </w:rPr>
        <w:t>”),</w:t>
      </w:r>
      <w:r w:rsidRPr="00F00797">
        <w:rPr>
          <w:rFonts w:ascii="Franklin Gothic Book" w:hAnsi="Franklin Gothic Book"/>
        </w:rPr>
        <w:t xml:space="preserve"> została </w:t>
      </w:r>
      <w:r w:rsidRPr="0095670B">
        <w:rPr>
          <w:rFonts w:ascii="Franklin Gothic Book" w:hAnsi="Franklin Gothic Book" w:cs="Arial"/>
          <w:szCs w:val="22"/>
        </w:rPr>
        <w:t xml:space="preserve">zawarta w dniu ………….. </w:t>
      </w:r>
      <w:r w:rsidRPr="00F00797">
        <w:rPr>
          <w:rFonts w:ascii="Franklin Gothic Book" w:hAnsi="Franklin Gothic Book"/>
        </w:rPr>
        <w:t>Umowa</w:t>
      </w:r>
      <w:r w:rsidRPr="0095670B">
        <w:rPr>
          <w:rFonts w:ascii="Franklin Gothic Book" w:hAnsi="Franklin Gothic Book" w:cs="Arial"/>
          <w:szCs w:val="22"/>
        </w:rPr>
        <w:t xml:space="preserve"> nr ………………. (zwana „</w:t>
      </w:r>
      <w:r w:rsidRPr="0095670B">
        <w:rPr>
          <w:rFonts w:ascii="Franklin Gothic Book" w:hAnsi="Franklin Gothic Book" w:cs="Arial"/>
          <w:i/>
          <w:szCs w:val="22"/>
        </w:rPr>
        <w:t>Umową</w:t>
      </w:r>
      <w:r w:rsidRPr="00F00797">
        <w:rPr>
          <w:rFonts w:ascii="Franklin Gothic Book" w:hAnsi="Franklin Gothic Book"/>
        </w:rPr>
        <w:t xml:space="preserve">”) na </w:t>
      </w:r>
      <w:r w:rsidRPr="0095670B">
        <w:rPr>
          <w:rFonts w:ascii="Franklin Gothic Book" w:hAnsi="Franklin Gothic Book" w:cs="Arial"/>
          <w:szCs w:val="22"/>
        </w:rPr>
        <w:t xml:space="preserve">……………….., na </w:t>
      </w:r>
      <w:r w:rsidRPr="00F00797">
        <w:rPr>
          <w:rFonts w:ascii="Franklin Gothic Book" w:hAnsi="Franklin Gothic Book"/>
        </w:rPr>
        <w:t>kwotę netto</w:t>
      </w:r>
      <w:r w:rsidRPr="0095670B">
        <w:rPr>
          <w:rFonts w:ascii="Franklin Gothic Book" w:hAnsi="Franklin Gothic Book" w:cs="Arial"/>
          <w:szCs w:val="22"/>
        </w:rPr>
        <w:t xml:space="preserve">/brutto PLN …………………., która przewiduje, </w:t>
      </w:r>
      <w:r w:rsidRPr="0095670B">
        <w:rPr>
          <w:rFonts w:ascii="Franklin Gothic Book" w:hAnsi="Franklin Gothic Book" w:cs="Arial"/>
        </w:rPr>
        <w:t>że na Państwa rzecz zostanie wystawiona gwarancja usunięcia wad w wysokości PLN  ……………...</w:t>
      </w:r>
    </w:p>
    <w:p w14:paraId="29961FD8" w14:textId="77777777" w:rsidR="0035126C" w:rsidRPr="0095670B" w:rsidRDefault="0035126C" w:rsidP="0035126C">
      <w:pPr>
        <w:rPr>
          <w:rFonts w:ascii="Franklin Gothic Book" w:hAnsi="Franklin Gothic Book" w:cs="Arial"/>
        </w:rPr>
      </w:pPr>
      <w:r w:rsidRPr="0095670B">
        <w:rPr>
          <w:rFonts w:ascii="Franklin Gothic Book" w:hAnsi="Franklin Gothic Book" w:cs="Arial"/>
        </w:rPr>
        <w:t xml:space="preserve"> </w:t>
      </w:r>
    </w:p>
    <w:p w14:paraId="7F50649A" w14:textId="49D052FC" w:rsidR="0035126C" w:rsidRPr="00643FC1" w:rsidRDefault="0035126C" w:rsidP="00F00797">
      <w:pPr>
        <w:rPr>
          <w:rFonts w:ascii="Franklin Gothic Book" w:hAnsi="Franklin Gothic Book"/>
        </w:rPr>
      </w:pPr>
      <w:r w:rsidRPr="00F00797">
        <w:rPr>
          <w:rFonts w:ascii="Franklin Gothic Book" w:hAnsi="Franklin Gothic Book"/>
        </w:rPr>
        <w:t xml:space="preserve">W związku z powyższym, </w:t>
      </w:r>
      <w:r w:rsidRPr="0095670B">
        <w:rPr>
          <w:rFonts w:ascii="Franklin Gothic Book" w:hAnsi="Franklin Gothic Book" w:cs="Arial"/>
        </w:rPr>
        <w:t>my, ………………………………………………,</w:t>
      </w:r>
      <w:r w:rsidRPr="00643FC1">
        <w:rPr>
          <w:rFonts w:ascii="Franklin Gothic Book" w:hAnsi="Franklin Gothic Book"/>
        </w:rPr>
        <w:t xml:space="preserve"> </w:t>
      </w:r>
      <w:r w:rsidRPr="00F00797">
        <w:rPr>
          <w:rFonts w:ascii="Franklin Gothic Book" w:hAnsi="Franklin Gothic Book"/>
        </w:rPr>
        <w:t>niniejszym nieodwołalnie i bezwarunkowo</w:t>
      </w:r>
      <w:r w:rsidRPr="0095670B">
        <w:rPr>
          <w:rFonts w:ascii="Franklin Gothic Book" w:hAnsi="Franklin Gothic Book" w:cs="Arial"/>
        </w:rPr>
        <w:t xml:space="preserve"> gwarantujemy</w:t>
      </w:r>
      <w:r w:rsidRPr="00F00797">
        <w:rPr>
          <w:rFonts w:ascii="Franklin Gothic Book" w:hAnsi="Franklin Gothic Book"/>
        </w:rPr>
        <w:t xml:space="preserve"> zapłacić każdą kwotę do </w:t>
      </w:r>
      <w:r w:rsidRPr="0095670B">
        <w:rPr>
          <w:rFonts w:ascii="Franklin Gothic Book" w:hAnsi="Franklin Gothic Book" w:cs="Arial"/>
        </w:rPr>
        <w:t xml:space="preserve">łącznej </w:t>
      </w:r>
      <w:r w:rsidRPr="00F00797">
        <w:rPr>
          <w:rFonts w:ascii="Franklin Gothic Book" w:hAnsi="Franklin Gothic Book"/>
        </w:rPr>
        <w:t>wysokości</w:t>
      </w:r>
      <w:r w:rsidRPr="0095670B">
        <w:rPr>
          <w:rFonts w:ascii="Franklin Gothic Book" w:hAnsi="Franklin Gothic Book" w:cs="Arial"/>
        </w:rPr>
        <w:t xml:space="preserve"> nieprzekraczającej</w:t>
      </w:r>
    </w:p>
    <w:p w14:paraId="4A305E8E" w14:textId="77777777" w:rsidR="0035126C" w:rsidRPr="0095670B" w:rsidRDefault="0035126C" w:rsidP="0035126C">
      <w:pPr>
        <w:jc w:val="center"/>
        <w:rPr>
          <w:rFonts w:ascii="Franklin Gothic Book" w:hAnsi="Franklin Gothic Book" w:cs="Arial"/>
        </w:rPr>
      </w:pPr>
    </w:p>
    <w:p w14:paraId="3CA85C1B" w14:textId="77777777" w:rsidR="0035126C" w:rsidRPr="0095670B" w:rsidRDefault="0035126C" w:rsidP="0035126C">
      <w:pPr>
        <w:jc w:val="center"/>
        <w:rPr>
          <w:rFonts w:ascii="Franklin Gothic Book" w:hAnsi="Franklin Gothic Book" w:cs="Arial"/>
          <w:b/>
        </w:rPr>
      </w:pPr>
      <w:r w:rsidRPr="0095670B">
        <w:rPr>
          <w:rFonts w:ascii="Franklin Gothic Book" w:hAnsi="Franklin Gothic Book" w:cs="Arial"/>
          <w:b/>
        </w:rPr>
        <w:t>PLN ………………….</w:t>
      </w:r>
    </w:p>
    <w:p w14:paraId="21E24E94" w14:textId="62045338" w:rsidR="0035126C" w:rsidRPr="00F00797" w:rsidRDefault="0035126C" w:rsidP="00F00797">
      <w:pPr>
        <w:jc w:val="center"/>
        <w:rPr>
          <w:rFonts w:ascii="Franklin Gothic Book" w:hAnsi="Franklin Gothic Book"/>
          <w:b/>
        </w:rPr>
      </w:pPr>
      <w:r w:rsidRPr="0095670B">
        <w:rPr>
          <w:rFonts w:ascii="Franklin Gothic Book" w:hAnsi="Franklin Gothic Book" w:cs="Arial"/>
          <w:b/>
        </w:rPr>
        <w:tab/>
      </w:r>
      <w:r w:rsidRPr="00F00797">
        <w:rPr>
          <w:rFonts w:ascii="Franklin Gothic Book" w:hAnsi="Franklin Gothic Book"/>
          <w:b/>
        </w:rPr>
        <w:t xml:space="preserve">(słownie: </w:t>
      </w:r>
      <w:r w:rsidRPr="0095670B">
        <w:rPr>
          <w:rFonts w:ascii="Franklin Gothic Book" w:hAnsi="Franklin Gothic Book" w:cs="Arial"/>
          <w:b/>
        </w:rPr>
        <w:t>……………………………………………………)</w:t>
      </w:r>
    </w:p>
    <w:p w14:paraId="01ED4448" w14:textId="2E699E22" w:rsidR="0035126C" w:rsidRPr="0095670B" w:rsidRDefault="0035126C" w:rsidP="0035126C">
      <w:pPr>
        <w:jc w:val="center"/>
        <w:rPr>
          <w:rFonts w:ascii="Franklin Gothic Book" w:hAnsi="Franklin Gothic Book" w:cs="Arial"/>
        </w:rPr>
      </w:pPr>
    </w:p>
    <w:p w14:paraId="066140B2" w14:textId="5F2997CF" w:rsidR="0035126C" w:rsidRPr="00643FC1" w:rsidRDefault="0035126C" w:rsidP="00F00797">
      <w:pPr>
        <w:rPr>
          <w:rFonts w:ascii="Franklin Gothic Book" w:hAnsi="Franklin Gothic Book"/>
        </w:rPr>
      </w:pPr>
      <w:r w:rsidRPr="0091074F">
        <w:rPr>
          <w:rFonts w:ascii="Franklin Gothic Book" w:hAnsi="Franklin Gothic Book"/>
        </w:rPr>
        <w:t xml:space="preserve">w terminie 14 dni </w:t>
      </w:r>
      <w:r w:rsidRPr="0095670B">
        <w:rPr>
          <w:rFonts w:ascii="Franklin Gothic Book" w:hAnsi="Franklin Gothic Book" w:cs="Arial"/>
        </w:rPr>
        <w:t xml:space="preserve">roboczych </w:t>
      </w:r>
      <w:r w:rsidRPr="0091074F">
        <w:rPr>
          <w:rFonts w:ascii="Franklin Gothic Book" w:hAnsi="Franklin Gothic Book"/>
        </w:rPr>
        <w:t xml:space="preserve">od otrzymania </w:t>
      </w:r>
      <w:r w:rsidRPr="0095670B">
        <w:rPr>
          <w:rFonts w:ascii="Franklin Gothic Book" w:hAnsi="Franklin Gothic Book" w:cs="Arial"/>
        </w:rPr>
        <w:t xml:space="preserve">Państwa pierwszego </w:t>
      </w:r>
      <w:r w:rsidRPr="00643FC1">
        <w:rPr>
          <w:rFonts w:ascii="Franklin Gothic Book" w:hAnsi="Franklin Gothic Book"/>
        </w:rPr>
        <w:t xml:space="preserve">pisemnego </w:t>
      </w:r>
      <w:r w:rsidRPr="0095670B">
        <w:rPr>
          <w:rFonts w:ascii="Franklin Gothic Book" w:hAnsi="Franklin Gothic Book" w:cs="Arial"/>
        </w:rPr>
        <w:t>żądania stwierdzającego, że Wykonawca nie wykonał lub nienależycie wykonał swoje zobowiązania z tytułu usunięcia wad wynikające z Umowy.</w:t>
      </w:r>
    </w:p>
    <w:p w14:paraId="5BFBAB88" w14:textId="59B1DA7B" w:rsidR="0035126C" w:rsidRPr="0095670B" w:rsidRDefault="0035126C" w:rsidP="0035126C">
      <w:pPr>
        <w:rPr>
          <w:rFonts w:ascii="Franklin Gothic Book" w:hAnsi="Franklin Gothic Book" w:cs="Arial"/>
          <w:sz w:val="18"/>
          <w:szCs w:val="22"/>
        </w:rPr>
      </w:pPr>
    </w:p>
    <w:p w14:paraId="60F05A16" w14:textId="7EDBB7AF" w:rsidR="0035126C" w:rsidRPr="004E106C" w:rsidRDefault="0035126C" w:rsidP="00F00797">
      <w:pPr>
        <w:rPr>
          <w:rFonts w:ascii="Franklin Gothic Book" w:hAnsi="Franklin Gothic Book"/>
        </w:rPr>
      </w:pPr>
      <w:r w:rsidRPr="0095670B">
        <w:rPr>
          <w:rFonts w:ascii="Franklin Gothic Book" w:hAnsi="Franklin Gothic Book" w:cs="Arial"/>
        </w:rPr>
        <w:t>Ze względów identyfikacyjnych Państwa żądanie zapłaty</w:t>
      </w:r>
      <w:r w:rsidRPr="0091074F">
        <w:rPr>
          <w:rFonts w:ascii="Franklin Gothic Book" w:hAnsi="Franklin Gothic Book"/>
        </w:rPr>
        <w:t xml:space="preserve"> z tytułu </w:t>
      </w:r>
      <w:r w:rsidRPr="0095670B">
        <w:rPr>
          <w:rFonts w:ascii="Franklin Gothic Book" w:hAnsi="Franklin Gothic Book" w:cs="Arial"/>
        </w:rPr>
        <w:t>tej</w:t>
      </w:r>
      <w:r w:rsidRPr="0091074F">
        <w:rPr>
          <w:rFonts w:ascii="Franklin Gothic Book" w:hAnsi="Franklin Gothic Book"/>
        </w:rPr>
        <w:t xml:space="preserve"> gwarancji</w:t>
      </w:r>
      <w:r w:rsidRPr="0095670B">
        <w:rPr>
          <w:rFonts w:ascii="Franklin Gothic Book" w:hAnsi="Franklin Gothic Book" w:cs="Arial"/>
        </w:rPr>
        <w:t xml:space="preserve"> musi</w:t>
      </w:r>
      <w:r w:rsidRPr="0091074F">
        <w:rPr>
          <w:rFonts w:ascii="Franklin Gothic Book" w:hAnsi="Franklin Gothic Book"/>
        </w:rPr>
        <w:t xml:space="preserve"> być </w:t>
      </w:r>
      <w:r w:rsidRPr="0095670B">
        <w:rPr>
          <w:rFonts w:ascii="Franklin Gothic Book" w:hAnsi="Franklin Gothic Book" w:cs="Arial"/>
          <w:szCs w:val="22"/>
        </w:rPr>
        <w:t>nam przesłane</w:t>
      </w:r>
      <w:r w:rsidRPr="00643FC1">
        <w:rPr>
          <w:rFonts w:ascii="Franklin Gothic Book" w:hAnsi="Franklin Gothic Book"/>
        </w:rPr>
        <w:t xml:space="preserve"> przez Państwa </w:t>
      </w:r>
      <w:r w:rsidRPr="0095670B">
        <w:rPr>
          <w:rFonts w:ascii="Franklin Gothic Book" w:hAnsi="Franklin Gothic Book" w:cs="Arial"/>
          <w:szCs w:val="22"/>
        </w:rPr>
        <w:t>Bank, wraz</w:t>
      </w:r>
      <w:r w:rsidRPr="00643FC1">
        <w:rPr>
          <w:rFonts w:ascii="Franklin Gothic Book" w:hAnsi="Franklin Gothic Book"/>
        </w:rPr>
        <w:t xml:space="preserve"> z </w:t>
      </w:r>
      <w:r w:rsidRPr="0095670B">
        <w:rPr>
          <w:rFonts w:ascii="Franklin Gothic Book" w:hAnsi="Franklin Gothic Book" w:cs="Arial"/>
          <w:szCs w:val="22"/>
        </w:rPr>
        <w:t>jego potwierdzeniem, że osoby podpisane na tym żądaniu są do tego upoważnione</w:t>
      </w:r>
      <w:r w:rsidRPr="00643FC1">
        <w:rPr>
          <w:rFonts w:ascii="Franklin Gothic Book" w:hAnsi="Franklin Gothic Book"/>
        </w:rPr>
        <w:t>.</w:t>
      </w:r>
    </w:p>
    <w:p w14:paraId="7FBCD8CD" w14:textId="77777777" w:rsidR="0035126C" w:rsidRPr="0095670B" w:rsidRDefault="0035126C" w:rsidP="0035126C">
      <w:pPr>
        <w:rPr>
          <w:rFonts w:ascii="Franklin Gothic Book" w:hAnsi="Franklin Gothic Book" w:cs="Arial"/>
          <w:szCs w:val="22"/>
        </w:rPr>
      </w:pPr>
    </w:p>
    <w:p w14:paraId="0AD63660" w14:textId="77777777" w:rsidR="0035126C" w:rsidRPr="0095670B" w:rsidRDefault="0035126C" w:rsidP="0035126C">
      <w:pPr>
        <w:rPr>
          <w:rFonts w:ascii="Franklin Gothic Book" w:hAnsi="Franklin Gothic Book" w:cs="Arial"/>
          <w:szCs w:val="22"/>
        </w:rPr>
      </w:pPr>
      <w:r w:rsidRPr="0095670B">
        <w:rPr>
          <w:rFonts w:ascii="Franklin Gothic Book" w:hAnsi="Franklin Gothic Book" w:cs="Arial"/>
          <w:szCs w:val="22"/>
        </w:rPr>
        <w:t>Niniejszą gwarancję należy zwrócić, gdy tylko przestanie obowiązywać.</w:t>
      </w:r>
    </w:p>
    <w:p w14:paraId="56F0A4C4" w14:textId="77777777" w:rsidR="0035126C" w:rsidRPr="00643FC1" w:rsidRDefault="0035126C" w:rsidP="00F00797">
      <w:pPr>
        <w:rPr>
          <w:rFonts w:ascii="Franklin Gothic Book" w:hAnsi="Franklin Gothic Book"/>
        </w:rPr>
      </w:pPr>
    </w:p>
    <w:p w14:paraId="68EDCD44" w14:textId="4E22BE24" w:rsidR="0035126C" w:rsidRPr="0095670B" w:rsidRDefault="0035126C" w:rsidP="0035126C">
      <w:pPr>
        <w:rPr>
          <w:rFonts w:ascii="Franklin Gothic Book" w:hAnsi="Franklin Gothic Book" w:cs="Arial"/>
          <w:szCs w:val="22"/>
        </w:rPr>
      </w:pPr>
      <w:r w:rsidRPr="00497D30">
        <w:rPr>
          <w:rFonts w:ascii="Franklin Gothic Book" w:hAnsi="Franklin Gothic Book"/>
        </w:rPr>
        <w:t xml:space="preserve">Gwarancja </w:t>
      </w:r>
      <w:r w:rsidRPr="0095670B">
        <w:rPr>
          <w:rFonts w:ascii="Franklin Gothic Book" w:hAnsi="Franklin Gothic Book" w:cs="Arial"/>
          <w:szCs w:val="22"/>
        </w:rPr>
        <w:t>wygasa nawet, jeśli dokument niniejszy nie zostanie nam zwrócony, w dniu</w:t>
      </w:r>
      <w:r w:rsidRPr="0095670B">
        <w:rPr>
          <w:rFonts w:ascii="Franklin Gothic Book" w:hAnsi="Franklin Gothic Book" w:cs="Arial"/>
          <w:b/>
          <w:szCs w:val="22"/>
        </w:rPr>
        <w:t xml:space="preserve"> </w:t>
      </w:r>
      <w:r w:rsidRPr="0095670B">
        <w:rPr>
          <w:rFonts w:ascii="Franklin Gothic Book" w:hAnsi="Franklin Gothic Book" w:cs="Arial"/>
          <w:b/>
          <w:szCs w:val="22"/>
        </w:rPr>
        <w:br/>
        <w:t>………………………..</w:t>
      </w:r>
      <w:r w:rsidRPr="0095670B">
        <w:rPr>
          <w:rFonts w:ascii="Franklin Gothic Book" w:hAnsi="Franklin Gothic Book" w:cs="Arial"/>
          <w:szCs w:val="22"/>
        </w:rPr>
        <w:t>, o ile przed upływem tego dnia nie otrzymamy Państwa pisemnego zawiadomienia, zgodnie z wymienionymi warunkami, o wystąpieniu Państwa roszczenia. Gwarancja wygasa także w przypadku zwrotu niniejszego dokumentu przed terminem, o którym mowa wyżej.</w:t>
      </w:r>
    </w:p>
    <w:p w14:paraId="05E89049" w14:textId="77777777" w:rsidR="0035126C" w:rsidRPr="0095670B" w:rsidRDefault="0035126C" w:rsidP="0035126C">
      <w:pPr>
        <w:rPr>
          <w:rFonts w:ascii="Franklin Gothic Book" w:hAnsi="Franklin Gothic Book" w:cs="Arial"/>
          <w:szCs w:val="22"/>
        </w:rPr>
      </w:pPr>
    </w:p>
    <w:p w14:paraId="45F3E72F" w14:textId="77777777" w:rsidR="0035126C" w:rsidRPr="0095670B" w:rsidRDefault="0035126C" w:rsidP="0035126C">
      <w:pPr>
        <w:rPr>
          <w:rFonts w:ascii="Franklin Gothic Book" w:hAnsi="Franklin Gothic Book" w:cs="Arial"/>
          <w:szCs w:val="22"/>
        </w:rPr>
      </w:pPr>
      <w:r w:rsidRPr="0095670B">
        <w:rPr>
          <w:rFonts w:ascii="Franklin Gothic Book" w:hAnsi="Franklin Gothic Book" w:cs="Arial"/>
          <w:szCs w:val="22"/>
        </w:rPr>
        <w:t>Państwa żądanie zapłaty winno być przesłane na adres siedziby …………………………………..</w:t>
      </w:r>
    </w:p>
    <w:p w14:paraId="38F8C56D" w14:textId="77777777" w:rsidR="0035126C" w:rsidRPr="0095670B" w:rsidRDefault="0035126C" w:rsidP="0035126C">
      <w:pPr>
        <w:rPr>
          <w:rFonts w:ascii="Franklin Gothic Book" w:hAnsi="Franklin Gothic Book" w:cs="Arial"/>
          <w:szCs w:val="22"/>
        </w:rPr>
      </w:pPr>
    </w:p>
    <w:p w14:paraId="3ABAA7C9" w14:textId="7070208A" w:rsidR="0035126C" w:rsidRPr="00F00797" w:rsidRDefault="0035126C" w:rsidP="00F00797">
      <w:pPr>
        <w:pStyle w:val="Tekstpodstawowy"/>
        <w:rPr>
          <w:rFonts w:ascii="Franklin Gothic Book" w:hAnsi="Franklin Gothic Book"/>
          <w:color w:val="000000"/>
        </w:rPr>
      </w:pPr>
      <w:r w:rsidRPr="0095670B">
        <w:rPr>
          <w:rFonts w:ascii="Franklin Gothic Book" w:hAnsi="Franklin Gothic Book"/>
          <w:color w:val="000000"/>
          <w:szCs w:val="22"/>
        </w:rPr>
        <w:t>Przelew</w:t>
      </w:r>
      <w:r w:rsidRPr="00F00797">
        <w:rPr>
          <w:rFonts w:ascii="Franklin Gothic Book" w:hAnsi="Franklin Gothic Book"/>
          <w:color w:val="000000"/>
        </w:rPr>
        <w:t xml:space="preserve"> wierzytelności z gwarancji</w:t>
      </w:r>
      <w:r w:rsidRPr="0095670B">
        <w:rPr>
          <w:rFonts w:ascii="Franklin Gothic Book" w:hAnsi="Franklin Gothic Book"/>
          <w:color w:val="000000"/>
          <w:szCs w:val="22"/>
        </w:rPr>
        <w:t xml:space="preserve"> możliwy</w:t>
      </w:r>
      <w:r w:rsidRPr="00F00797">
        <w:rPr>
          <w:rFonts w:ascii="Franklin Gothic Book" w:hAnsi="Franklin Gothic Book"/>
          <w:color w:val="000000"/>
        </w:rPr>
        <w:t xml:space="preserve"> jest </w:t>
      </w:r>
      <w:r w:rsidRPr="0095670B">
        <w:rPr>
          <w:rFonts w:ascii="Franklin Gothic Book" w:hAnsi="Franklin Gothic Book"/>
          <w:color w:val="000000"/>
          <w:szCs w:val="22"/>
        </w:rPr>
        <w:t xml:space="preserve">wyłącznie </w:t>
      </w:r>
      <w:r w:rsidRPr="00F00797">
        <w:rPr>
          <w:rFonts w:ascii="Franklin Gothic Book" w:hAnsi="Franklin Gothic Book"/>
          <w:color w:val="000000"/>
        </w:rPr>
        <w:t xml:space="preserve">za </w:t>
      </w:r>
      <w:r w:rsidRPr="0095670B">
        <w:rPr>
          <w:rFonts w:ascii="Franklin Gothic Book" w:hAnsi="Franklin Gothic Book"/>
          <w:color w:val="000000"/>
          <w:szCs w:val="22"/>
        </w:rPr>
        <w:t xml:space="preserve">naszą pisemną </w:t>
      </w:r>
      <w:r w:rsidRPr="00F00797">
        <w:rPr>
          <w:rFonts w:ascii="Franklin Gothic Book" w:hAnsi="Franklin Gothic Book"/>
          <w:color w:val="000000"/>
        </w:rPr>
        <w:t>zgodą</w:t>
      </w:r>
      <w:r w:rsidRPr="0095670B">
        <w:rPr>
          <w:rFonts w:ascii="Franklin Gothic Book" w:hAnsi="Franklin Gothic Book"/>
          <w:color w:val="000000"/>
          <w:szCs w:val="22"/>
        </w:rPr>
        <w:t>. Przelew wierzytelności z gwarancji możliwy jest wyłącznie wraz z przelewem wierzytelności z Umowy</w:t>
      </w:r>
      <w:r w:rsidRPr="00F00797">
        <w:rPr>
          <w:rFonts w:ascii="Franklin Gothic Book" w:hAnsi="Franklin Gothic Book"/>
          <w:color w:val="000000"/>
        </w:rPr>
        <w:t>.</w:t>
      </w:r>
    </w:p>
    <w:p w14:paraId="25C3A4E9" w14:textId="77777777" w:rsidR="0035126C" w:rsidRPr="0095670B" w:rsidRDefault="0035126C" w:rsidP="0035126C">
      <w:pPr>
        <w:rPr>
          <w:rFonts w:ascii="Franklin Gothic Book" w:hAnsi="Franklin Gothic Book" w:cs="Arial"/>
          <w:sz w:val="18"/>
          <w:szCs w:val="22"/>
        </w:rPr>
      </w:pPr>
    </w:p>
    <w:p w14:paraId="5D9A3EC8" w14:textId="61B9DA44" w:rsidR="0035126C" w:rsidRPr="00643FC1" w:rsidRDefault="0035126C" w:rsidP="00F00797">
      <w:pPr>
        <w:rPr>
          <w:rFonts w:ascii="Franklin Gothic Book" w:hAnsi="Franklin Gothic Book"/>
        </w:rPr>
      </w:pPr>
      <w:r w:rsidRPr="00F00797">
        <w:rPr>
          <w:rFonts w:ascii="Franklin Gothic Book" w:hAnsi="Franklin Gothic Book"/>
        </w:rPr>
        <w:t>Do wszelkich praw i obowiązków wynikających z tej gwarancji stosuje się prawo Rzeczypospolitej Polskiej.</w:t>
      </w:r>
    </w:p>
    <w:p w14:paraId="01676B15" w14:textId="77777777" w:rsidR="0035126C" w:rsidRPr="00C72D99" w:rsidRDefault="0035126C" w:rsidP="0035126C">
      <w:pPr>
        <w:autoSpaceDE w:val="0"/>
        <w:autoSpaceDN w:val="0"/>
        <w:adjustRightInd w:val="0"/>
        <w:rPr>
          <w:rFonts w:cs="Arial"/>
          <w:szCs w:val="22"/>
        </w:rPr>
      </w:pPr>
    </w:p>
    <w:p w14:paraId="7783B1BC" w14:textId="77777777" w:rsidR="0035126C" w:rsidRPr="00C72D99" w:rsidRDefault="0035126C" w:rsidP="0035126C">
      <w:pPr>
        <w:rPr>
          <w:rFonts w:cs="Arial"/>
          <w:szCs w:val="22"/>
        </w:rPr>
      </w:pPr>
    </w:p>
    <w:p w14:paraId="4A678752"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133FC717"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06B85102"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6B485AE0"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58B0BB11"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654EB0AD"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13DA71E1"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1949E1CB" w14:textId="77777777" w:rsidR="00383BE1" w:rsidRDefault="00383BE1" w:rsidP="00C1494F">
      <w:pPr>
        <w:pStyle w:val="Standard"/>
        <w:jc w:val="center"/>
        <w:rPr>
          <w:rFonts w:ascii="Franklin Gothic Book" w:hAnsi="Franklin Gothic Book" w:cs="Calibri"/>
          <w:b/>
          <w:strike/>
          <w:szCs w:val="20"/>
          <w:highlight w:val="yellow"/>
        </w:rPr>
      </w:pPr>
    </w:p>
    <w:p w14:paraId="06B5B793"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75AF7F8C"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7DA2A3E3"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45F033C4"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0CCFEF51"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46BF77C6"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4EF59D66"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59C6DE8C" w14:textId="77777777" w:rsidR="00383BE1" w:rsidRDefault="00383BE1" w:rsidP="00DF7DFB">
      <w:pPr>
        <w:jc w:val="right"/>
        <w:rPr>
          <w:rFonts w:ascii="Franklin Gothic Book" w:eastAsia="Calibri" w:hAnsi="Franklin Gothic Book" w:cs="Calibri"/>
          <w:b/>
          <w:strike/>
          <w:kern w:val="3"/>
          <w:sz w:val="22"/>
          <w:szCs w:val="20"/>
          <w:highlight w:val="yellow"/>
          <w:lang w:eastAsia="en-US"/>
        </w:rPr>
      </w:pPr>
    </w:p>
    <w:p w14:paraId="654E3B58" w14:textId="66603A7D"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2C3378">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00D10E70">
        <w:rPr>
          <w:rFonts w:ascii="Franklin Gothic Book" w:hAnsi="Franklin Gothic Book" w:cs="Arial"/>
          <w:szCs w:val="20"/>
        </w:rPr>
        <w:t>/ME</w:t>
      </w:r>
    </w:p>
    <w:p w14:paraId="0547924A" w14:textId="77777777" w:rsidR="00DF7DFB" w:rsidRDefault="00DF7DFB" w:rsidP="00DF7DFB">
      <w:pPr>
        <w:autoSpaceDE w:val="0"/>
        <w:autoSpaceDN w:val="0"/>
        <w:spacing w:after="120"/>
        <w:jc w:val="center"/>
        <w:rPr>
          <w:rFonts w:ascii="Franklin Gothic Book" w:hAnsi="Franklin Gothic Book"/>
          <w:szCs w:val="20"/>
        </w:rPr>
      </w:pPr>
    </w:p>
    <w:p w14:paraId="25C3C2E7" w14:textId="22A34E27"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certyfikatu ubezpieczenia OC Wykonawcy</w:t>
      </w:r>
    </w:p>
    <w:p w14:paraId="6218DD3A" w14:textId="77777777" w:rsidR="00DF7DFB" w:rsidRPr="00423F11" w:rsidRDefault="00DF7DFB" w:rsidP="00DF7DFB">
      <w:pPr>
        <w:autoSpaceDE w:val="0"/>
        <w:autoSpaceDN w:val="0"/>
        <w:spacing w:after="120"/>
        <w:jc w:val="center"/>
        <w:rPr>
          <w:rFonts w:ascii="Franklin Gothic Book" w:hAnsi="Franklin Gothic Book" w:cstheme="minorHAnsi"/>
          <w:szCs w:val="20"/>
        </w:rPr>
      </w:pPr>
    </w:p>
    <w:p w14:paraId="6EEBD495" w14:textId="77777777" w:rsidR="00DF7DFB" w:rsidRDefault="00DF7DFB" w:rsidP="00DC4DA8">
      <w:pPr>
        <w:jc w:val="right"/>
        <w:rPr>
          <w:rFonts w:ascii="Franklin Gothic Book" w:hAnsi="Franklin Gothic Book" w:cs="Calibri"/>
          <w:szCs w:val="20"/>
        </w:rPr>
      </w:pPr>
    </w:p>
    <w:p w14:paraId="68474226" w14:textId="77777777" w:rsidR="00DF7DFB" w:rsidRDefault="00DF7DFB" w:rsidP="00DC4DA8">
      <w:pPr>
        <w:jc w:val="right"/>
        <w:rPr>
          <w:rFonts w:ascii="Franklin Gothic Book" w:hAnsi="Franklin Gothic Book" w:cs="Calibri"/>
          <w:szCs w:val="20"/>
        </w:rPr>
      </w:pPr>
    </w:p>
    <w:p w14:paraId="10C1ACE9" w14:textId="77777777" w:rsidR="00DF7DFB" w:rsidRDefault="00DF7DFB" w:rsidP="00DC4DA8">
      <w:pPr>
        <w:jc w:val="right"/>
        <w:rPr>
          <w:rFonts w:ascii="Franklin Gothic Book" w:hAnsi="Franklin Gothic Book" w:cs="Calibri"/>
          <w:szCs w:val="20"/>
        </w:rPr>
      </w:pPr>
    </w:p>
    <w:p w14:paraId="711318D8" w14:textId="77777777" w:rsidR="00DF7DFB" w:rsidRDefault="00DF7DFB" w:rsidP="00DC4DA8">
      <w:pPr>
        <w:jc w:val="right"/>
        <w:rPr>
          <w:rFonts w:ascii="Franklin Gothic Book" w:hAnsi="Franklin Gothic Book" w:cs="Calibri"/>
          <w:szCs w:val="20"/>
        </w:rPr>
      </w:pPr>
    </w:p>
    <w:p w14:paraId="04AD0B23" w14:textId="77777777" w:rsidR="00DF7DFB" w:rsidRDefault="00DF7DFB" w:rsidP="00DC4DA8">
      <w:pPr>
        <w:jc w:val="right"/>
        <w:rPr>
          <w:rFonts w:ascii="Franklin Gothic Book" w:hAnsi="Franklin Gothic Book" w:cs="Calibri"/>
          <w:szCs w:val="20"/>
        </w:rPr>
      </w:pPr>
    </w:p>
    <w:p w14:paraId="7D90EA25" w14:textId="77777777" w:rsidR="00DF7DFB" w:rsidRDefault="00DF7DFB" w:rsidP="00DC4DA8">
      <w:pPr>
        <w:jc w:val="right"/>
        <w:rPr>
          <w:rFonts w:ascii="Franklin Gothic Book" w:hAnsi="Franklin Gothic Book" w:cs="Calibri"/>
          <w:szCs w:val="20"/>
        </w:rPr>
      </w:pPr>
    </w:p>
    <w:p w14:paraId="3B7382A1" w14:textId="77777777" w:rsidR="00DF7DFB" w:rsidRDefault="00DF7DFB" w:rsidP="00DC4DA8">
      <w:pPr>
        <w:jc w:val="right"/>
        <w:rPr>
          <w:rFonts w:ascii="Franklin Gothic Book" w:hAnsi="Franklin Gothic Book" w:cs="Calibri"/>
          <w:szCs w:val="20"/>
        </w:rPr>
      </w:pPr>
    </w:p>
    <w:p w14:paraId="5967379F" w14:textId="77777777" w:rsidR="00DF7DFB" w:rsidRDefault="00DF7DFB" w:rsidP="00DC4DA8">
      <w:pPr>
        <w:jc w:val="right"/>
        <w:rPr>
          <w:rFonts w:ascii="Franklin Gothic Book" w:hAnsi="Franklin Gothic Book" w:cs="Calibri"/>
          <w:szCs w:val="20"/>
        </w:rPr>
      </w:pPr>
    </w:p>
    <w:p w14:paraId="67CDC67F" w14:textId="77777777" w:rsidR="00DF7DFB" w:rsidRDefault="00DF7DFB" w:rsidP="00DC4DA8">
      <w:pPr>
        <w:jc w:val="right"/>
        <w:rPr>
          <w:rFonts w:ascii="Franklin Gothic Book" w:hAnsi="Franklin Gothic Book" w:cs="Calibri"/>
          <w:szCs w:val="20"/>
        </w:rPr>
      </w:pPr>
    </w:p>
    <w:p w14:paraId="5C44DA04" w14:textId="77777777" w:rsidR="00DF7DFB" w:rsidRDefault="00DF7DFB" w:rsidP="00DC4DA8">
      <w:pPr>
        <w:jc w:val="right"/>
        <w:rPr>
          <w:rFonts w:ascii="Franklin Gothic Book" w:hAnsi="Franklin Gothic Book" w:cs="Calibri"/>
          <w:szCs w:val="20"/>
        </w:rPr>
      </w:pPr>
    </w:p>
    <w:p w14:paraId="586CAA29" w14:textId="77777777" w:rsidR="00DF7DFB" w:rsidRDefault="00DF7DFB" w:rsidP="00DC4DA8">
      <w:pPr>
        <w:jc w:val="right"/>
        <w:rPr>
          <w:rFonts w:ascii="Franklin Gothic Book" w:hAnsi="Franklin Gothic Book" w:cs="Calibri"/>
          <w:szCs w:val="20"/>
        </w:rPr>
      </w:pPr>
    </w:p>
    <w:p w14:paraId="5BC8D783" w14:textId="77777777" w:rsidR="00DF7DFB" w:rsidRDefault="00DF7DFB" w:rsidP="00DC4DA8">
      <w:pPr>
        <w:jc w:val="right"/>
        <w:rPr>
          <w:rFonts w:ascii="Franklin Gothic Book" w:hAnsi="Franklin Gothic Book" w:cs="Calibri"/>
          <w:szCs w:val="20"/>
        </w:rPr>
      </w:pPr>
    </w:p>
    <w:p w14:paraId="430096A7" w14:textId="77777777" w:rsidR="00DF7DFB" w:rsidRDefault="00DF7DFB" w:rsidP="00DC4DA8">
      <w:pPr>
        <w:jc w:val="right"/>
        <w:rPr>
          <w:rFonts w:ascii="Franklin Gothic Book" w:hAnsi="Franklin Gothic Book" w:cs="Calibri"/>
          <w:szCs w:val="20"/>
        </w:rPr>
      </w:pPr>
    </w:p>
    <w:p w14:paraId="08A06B40" w14:textId="77777777" w:rsidR="00DF7DFB" w:rsidRDefault="00DF7DFB" w:rsidP="00DC4DA8">
      <w:pPr>
        <w:jc w:val="right"/>
        <w:rPr>
          <w:rFonts w:ascii="Franklin Gothic Book" w:hAnsi="Franklin Gothic Book" w:cs="Calibri"/>
          <w:szCs w:val="20"/>
        </w:rPr>
      </w:pPr>
    </w:p>
    <w:p w14:paraId="0D3F1CEB" w14:textId="77777777" w:rsidR="00DF7DFB" w:rsidRDefault="00DF7DFB" w:rsidP="00DC4DA8">
      <w:pPr>
        <w:jc w:val="right"/>
        <w:rPr>
          <w:rFonts w:ascii="Franklin Gothic Book" w:hAnsi="Franklin Gothic Book" w:cs="Calibri"/>
          <w:szCs w:val="20"/>
        </w:rPr>
      </w:pPr>
    </w:p>
    <w:p w14:paraId="49450C5B" w14:textId="77777777" w:rsidR="00DF7DFB" w:rsidRDefault="00DF7DFB" w:rsidP="00DC4DA8">
      <w:pPr>
        <w:jc w:val="right"/>
        <w:rPr>
          <w:rFonts w:ascii="Franklin Gothic Book" w:hAnsi="Franklin Gothic Book" w:cs="Calibri"/>
          <w:szCs w:val="20"/>
        </w:rPr>
      </w:pPr>
    </w:p>
    <w:p w14:paraId="78F7E69B" w14:textId="77777777" w:rsidR="00DF7DFB" w:rsidRDefault="00DF7DFB" w:rsidP="00DC4DA8">
      <w:pPr>
        <w:jc w:val="right"/>
        <w:rPr>
          <w:rFonts w:ascii="Franklin Gothic Book" w:hAnsi="Franklin Gothic Book" w:cs="Calibri"/>
          <w:szCs w:val="20"/>
        </w:rPr>
      </w:pPr>
    </w:p>
    <w:p w14:paraId="5956C98F" w14:textId="77777777" w:rsidR="00DF7DFB" w:rsidRDefault="00DF7DFB" w:rsidP="00DC4DA8">
      <w:pPr>
        <w:jc w:val="right"/>
        <w:rPr>
          <w:rFonts w:ascii="Franklin Gothic Book" w:hAnsi="Franklin Gothic Book" w:cs="Calibri"/>
          <w:szCs w:val="20"/>
        </w:rPr>
      </w:pPr>
    </w:p>
    <w:p w14:paraId="717F5986" w14:textId="77777777" w:rsidR="00DF7DFB" w:rsidRDefault="00DF7DFB" w:rsidP="00DC4DA8">
      <w:pPr>
        <w:jc w:val="right"/>
        <w:rPr>
          <w:rFonts w:ascii="Franklin Gothic Book" w:hAnsi="Franklin Gothic Book" w:cs="Calibri"/>
          <w:szCs w:val="20"/>
        </w:rPr>
      </w:pPr>
    </w:p>
    <w:p w14:paraId="3D9A5D12" w14:textId="77777777" w:rsidR="00DF7DFB" w:rsidRDefault="00DF7DFB" w:rsidP="00DC4DA8">
      <w:pPr>
        <w:jc w:val="right"/>
        <w:rPr>
          <w:rFonts w:ascii="Franklin Gothic Book" w:hAnsi="Franklin Gothic Book" w:cs="Calibri"/>
          <w:szCs w:val="20"/>
        </w:rPr>
      </w:pPr>
    </w:p>
    <w:p w14:paraId="65F14AE3" w14:textId="77777777" w:rsidR="00DF7DFB" w:rsidRDefault="00DF7DFB" w:rsidP="00DC4DA8">
      <w:pPr>
        <w:jc w:val="right"/>
        <w:rPr>
          <w:rFonts w:ascii="Franklin Gothic Book" w:hAnsi="Franklin Gothic Book" w:cs="Calibri"/>
          <w:szCs w:val="20"/>
        </w:rPr>
      </w:pPr>
    </w:p>
    <w:p w14:paraId="74D2CE03" w14:textId="77777777" w:rsidR="00DF7DFB" w:rsidRDefault="00DF7DFB" w:rsidP="00DC4DA8">
      <w:pPr>
        <w:jc w:val="right"/>
        <w:rPr>
          <w:rFonts w:ascii="Franklin Gothic Book" w:hAnsi="Franklin Gothic Book" w:cs="Calibri"/>
          <w:szCs w:val="20"/>
        </w:rPr>
      </w:pPr>
    </w:p>
    <w:p w14:paraId="56364A57" w14:textId="77777777" w:rsidR="00DF7DFB" w:rsidRDefault="00DF7DFB" w:rsidP="00DC4DA8">
      <w:pPr>
        <w:jc w:val="right"/>
        <w:rPr>
          <w:rFonts w:ascii="Franklin Gothic Book" w:hAnsi="Franklin Gothic Book" w:cs="Calibri"/>
          <w:szCs w:val="20"/>
        </w:rPr>
      </w:pPr>
    </w:p>
    <w:p w14:paraId="7BCED22E" w14:textId="77777777" w:rsidR="00DF7DFB" w:rsidRDefault="00DF7DFB" w:rsidP="00DC4DA8">
      <w:pPr>
        <w:jc w:val="right"/>
        <w:rPr>
          <w:rFonts w:ascii="Franklin Gothic Book" w:hAnsi="Franklin Gothic Book" w:cs="Calibri"/>
          <w:szCs w:val="20"/>
        </w:rPr>
      </w:pPr>
    </w:p>
    <w:p w14:paraId="4862221A" w14:textId="77777777" w:rsidR="00DF7DFB" w:rsidRDefault="00DF7DFB" w:rsidP="00DC4DA8">
      <w:pPr>
        <w:jc w:val="right"/>
        <w:rPr>
          <w:rFonts w:ascii="Franklin Gothic Book" w:hAnsi="Franklin Gothic Book" w:cs="Calibri"/>
          <w:szCs w:val="20"/>
        </w:rPr>
      </w:pPr>
    </w:p>
    <w:p w14:paraId="77C30ECB" w14:textId="77777777" w:rsidR="00DF7DFB" w:rsidRDefault="00DF7DFB" w:rsidP="00DC4DA8">
      <w:pPr>
        <w:jc w:val="right"/>
        <w:rPr>
          <w:rFonts w:ascii="Franklin Gothic Book" w:hAnsi="Franklin Gothic Book" w:cs="Calibri"/>
          <w:szCs w:val="20"/>
        </w:rPr>
      </w:pPr>
    </w:p>
    <w:p w14:paraId="111B694D" w14:textId="77777777" w:rsidR="00DF7DFB" w:rsidRDefault="00DF7DFB" w:rsidP="00DC4DA8">
      <w:pPr>
        <w:jc w:val="right"/>
        <w:rPr>
          <w:rFonts w:ascii="Franklin Gothic Book" w:hAnsi="Franklin Gothic Book" w:cs="Calibri"/>
          <w:szCs w:val="20"/>
        </w:rPr>
      </w:pPr>
    </w:p>
    <w:p w14:paraId="63A363A5" w14:textId="77777777" w:rsidR="00DF7DFB" w:rsidRDefault="00DF7DFB" w:rsidP="00DC4DA8">
      <w:pPr>
        <w:jc w:val="right"/>
        <w:rPr>
          <w:rFonts w:ascii="Franklin Gothic Book" w:hAnsi="Franklin Gothic Book" w:cs="Calibri"/>
          <w:szCs w:val="20"/>
        </w:rPr>
      </w:pPr>
    </w:p>
    <w:p w14:paraId="0E32A562" w14:textId="77777777" w:rsidR="00DF7DFB" w:rsidRDefault="00DF7DFB" w:rsidP="00DC4DA8">
      <w:pPr>
        <w:jc w:val="right"/>
        <w:rPr>
          <w:rFonts w:ascii="Franklin Gothic Book" w:hAnsi="Franklin Gothic Book" w:cs="Calibri"/>
          <w:szCs w:val="20"/>
        </w:rPr>
      </w:pPr>
    </w:p>
    <w:p w14:paraId="47FF5E6B" w14:textId="77777777" w:rsidR="00DF7DFB" w:rsidRDefault="00DF7DFB" w:rsidP="00DC4DA8">
      <w:pPr>
        <w:jc w:val="right"/>
        <w:rPr>
          <w:rFonts w:ascii="Franklin Gothic Book" w:hAnsi="Franklin Gothic Book" w:cs="Calibri"/>
          <w:szCs w:val="20"/>
        </w:rPr>
      </w:pPr>
    </w:p>
    <w:p w14:paraId="2AD60318" w14:textId="77777777" w:rsidR="00DF7DFB" w:rsidRDefault="00DF7DFB" w:rsidP="00DC4DA8">
      <w:pPr>
        <w:jc w:val="right"/>
        <w:rPr>
          <w:rFonts w:ascii="Franklin Gothic Book" w:hAnsi="Franklin Gothic Book" w:cs="Calibri"/>
          <w:szCs w:val="20"/>
        </w:rPr>
      </w:pPr>
    </w:p>
    <w:p w14:paraId="6F41697C" w14:textId="77777777" w:rsidR="00DF7DFB" w:rsidRDefault="00DF7DFB" w:rsidP="00DC4DA8">
      <w:pPr>
        <w:jc w:val="right"/>
        <w:rPr>
          <w:rFonts w:ascii="Franklin Gothic Book" w:hAnsi="Franklin Gothic Book" w:cs="Calibri"/>
          <w:szCs w:val="20"/>
        </w:rPr>
      </w:pPr>
    </w:p>
    <w:p w14:paraId="3B78BBF9" w14:textId="77777777" w:rsidR="00DF7DFB" w:rsidRDefault="00DF7DFB" w:rsidP="00DC4DA8">
      <w:pPr>
        <w:jc w:val="right"/>
        <w:rPr>
          <w:rFonts w:ascii="Franklin Gothic Book" w:hAnsi="Franklin Gothic Book" w:cs="Calibri"/>
          <w:szCs w:val="20"/>
        </w:rPr>
      </w:pPr>
    </w:p>
    <w:p w14:paraId="21D01819" w14:textId="77777777" w:rsidR="00DF7DFB" w:rsidRDefault="00DF7DFB" w:rsidP="00DC4DA8">
      <w:pPr>
        <w:jc w:val="right"/>
        <w:rPr>
          <w:rFonts w:ascii="Franklin Gothic Book" w:hAnsi="Franklin Gothic Book" w:cs="Calibri"/>
          <w:szCs w:val="20"/>
        </w:rPr>
      </w:pPr>
    </w:p>
    <w:p w14:paraId="47394C5A" w14:textId="77777777" w:rsidR="00DF7DFB" w:rsidRDefault="00DF7DFB" w:rsidP="00DC4DA8">
      <w:pPr>
        <w:jc w:val="right"/>
        <w:rPr>
          <w:rFonts w:ascii="Franklin Gothic Book" w:hAnsi="Franklin Gothic Book" w:cs="Calibri"/>
          <w:szCs w:val="20"/>
        </w:rPr>
      </w:pPr>
    </w:p>
    <w:p w14:paraId="7C32E74B" w14:textId="77777777" w:rsidR="00DF7DFB" w:rsidRDefault="00DF7DFB" w:rsidP="00DC4DA8">
      <w:pPr>
        <w:jc w:val="right"/>
        <w:rPr>
          <w:rFonts w:ascii="Franklin Gothic Book" w:hAnsi="Franklin Gothic Book" w:cs="Calibri"/>
          <w:szCs w:val="20"/>
        </w:rPr>
      </w:pPr>
    </w:p>
    <w:p w14:paraId="47E016D7" w14:textId="77777777" w:rsidR="00DF7DFB" w:rsidRDefault="00DF7DFB" w:rsidP="00DC4DA8">
      <w:pPr>
        <w:jc w:val="right"/>
        <w:rPr>
          <w:rFonts w:ascii="Franklin Gothic Book" w:hAnsi="Franklin Gothic Book" w:cs="Calibri"/>
          <w:szCs w:val="20"/>
        </w:rPr>
      </w:pPr>
    </w:p>
    <w:p w14:paraId="7AD913D6" w14:textId="77777777" w:rsidR="00DF7DFB" w:rsidRDefault="00DF7DFB" w:rsidP="00DC4DA8">
      <w:pPr>
        <w:jc w:val="right"/>
        <w:rPr>
          <w:rFonts w:ascii="Franklin Gothic Book" w:hAnsi="Franklin Gothic Book" w:cs="Calibri"/>
          <w:szCs w:val="20"/>
        </w:rPr>
      </w:pPr>
    </w:p>
    <w:p w14:paraId="74DB01DC" w14:textId="77777777" w:rsidR="00DF7DFB" w:rsidRDefault="00DF7DFB" w:rsidP="00DC4DA8">
      <w:pPr>
        <w:jc w:val="right"/>
        <w:rPr>
          <w:rFonts w:ascii="Franklin Gothic Book" w:hAnsi="Franklin Gothic Book" w:cs="Calibri"/>
          <w:szCs w:val="20"/>
        </w:rPr>
      </w:pPr>
    </w:p>
    <w:p w14:paraId="10E33E59" w14:textId="77777777" w:rsidR="00DF7DFB" w:rsidRDefault="00DF7DFB" w:rsidP="00DC4DA8">
      <w:pPr>
        <w:jc w:val="right"/>
        <w:rPr>
          <w:rFonts w:ascii="Franklin Gothic Book" w:hAnsi="Franklin Gothic Book" w:cs="Calibri"/>
          <w:szCs w:val="20"/>
        </w:rPr>
      </w:pPr>
    </w:p>
    <w:p w14:paraId="78DBA5AF" w14:textId="77777777" w:rsidR="00DF7DFB" w:rsidRDefault="00DF7DFB" w:rsidP="00DC4DA8">
      <w:pPr>
        <w:jc w:val="right"/>
        <w:rPr>
          <w:rFonts w:ascii="Franklin Gothic Book" w:hAnsi="Franklin Gothic Book" w:cs="Calibri"/>
          <w:szCs w:val="20"/>
        </w:rPr>
      </w:pPr>
    </w:p>
    <w:p w14:paraId="1D70241C" w14:textId="77777777" w:rsidR="00DF7DFB" w:rsidRDefault="00DF7DFB" w:rsidP="00DC4DA8">
      <w:pPr>
        <w:jc w:val="right"/>
        <w:rPr>
          <w:rFonts w:ascii="Franklin Gothic Book" w:hAnsi="Franklin Gothic Book" w:cs="Calibri"/>
          <w:szCs w:val="20"/>
        </w:rPr>
      </w:pPr>
    </w:p>
    <w:p w14:paraId="7226119F" w14:textId="77777777" w:rsidR="00DF7DFB" w:rsidRDefault="00DF7DFB" w:rsidP="00DC4DA8">
      <w:pPr>
        <w:jc w:val="right"/>
        <w:rPr>
          <w:rFonts w:ascii="Franklin Gothic Book" w:hAnsi="Franklin Gothic Book" w:cs="Calibri"/>
          <w:szCs w:val="20"/>
        </w:rPr>
      </w:pPr>
    </w:p>
    <w:p w14:paraId="397EFD98" w14:textId="77777777" w:rsidR="00DF7DFB" w:rsidRDefault="00DF7DFB" w:rsidP="00DC4DA8">
      <w:pPr>
        <w:jc w:val="right"/>
        <w:rPr>
          <w:rFonts w:ascii="Franklin Gothic Book" w:hAnsi="Franklin Gothic Book" w:cs="Calibri"/>
          <w:szCs w:val="20"/>
        </w:rPr>
      </w:pPr>
    </w:p>
    <w:p w14:paraId="57D37B5F" w14:textId="77777777" w:rsidR="00DF7DFB" w:rsidRDefault="00DF7DFB" w:rsidP="00DC4DA8">
      <w:pPr>
        <w:jc w:val="right"/>
        <w:rPr>
          <w:rFonts w:ascii="Franklin Gothic Book" w:hAnsi="Franklin Gothic Book" w:cs="Calibri"/>
          <w:szCs w:val="20"/>
        </w:rPr>
      </w:pPr>
    </w:p>
    <w:p w14:paraId="6730CC78" w14:textId="77777777" w:rsidR="00DF7DFB" w:rsidRDefault="00DF7DFB" w:rsidP="00DC4DA8">
      <w:pPr>
        <w:jc w:val="right"/>
        <w:rPr>
          <w:rFonts w:ascii="Franklin Gothic Book" w:hAnsi="Franklin Gothic Book" w:cs="Calibri"/>
          <w:szCs w:val="20"/>
        </w:rPr>
      </w:pPr>
    </w:p>
    <w:p w14:paraId="5620F315" w14:textId="77777777" w:rsidR="00DF7DFB" w:rsidRDefault="00DF7DFB" w:rsidP="00DC4DA8">
      <w:pPr>
        <w:jc w:val="right"/>
        <w:rPr>
          <w:rFonts w:ascii="Franklin Gothic Book" w:hAnsi="Franklin Gothic Book" w:cs="Calibri"/>
          <w:szCs w:val="20"/>
        </w:rPr>
      </w:pPr>
    </w:p>
    <w:p w14:paraId="491A3E27" w14:textId="77777777" w:rsidR="00DF7DFB" w:rsidRDefault="00DF7DFB" w:rsidP="00DC4DA8">
      <w:pPr>
        <w:jc w:val="right"/>
        <w:rPr>
          <w:rFonts w:ascii="Franklin Gothic Book" w:hAnsi="Franklin Gothic Book" w:cs="Calibri"/>
          <w:szCs w:val="20"/>
        </w:rPr>
      </w:pPr>
    </w:p>
    <w:p w14:paraId="0ECF29A0" w14:textId="77777777" w:rsidR="00DF7DFB" w:rsidRDefault="00DF7DFB" w:rsidP="00DC4DA8">
      <w:pPr>
        <w:jc w:val="right"/>
        <w:rPr>
          <w:rFonts w:ascii="Franklin Gothic Book" w:hAnsi="Franklin Gothic Book" w:cs="Calibri"/>
          <w:szCs w:val="20"/>
        </w:rPr>
      </w:pPr>
    </w:p>
    <w:p w14:paraId="3C7C8F3B" w14:textId="77777777" w:rsidR="00DF7DFB" w:rsidRDefault="00DF7DFB" w:rsidP="00DC4DA8">
      <w:pPr>
        <w:jc w:val="right"/>
        <w:rPr>
          <w:rFonts w:ascii="Franklin Gothic Book" w:hAnsi="Franklin Gothic Book" w:cs="Calibri"/>
          <w:szCs w:val="20"/>
        </w:rPr>
      </w:pPr>
    </w:p>
    <w:p w14:paraId="118F9571" w14:textId="77777777" w:rsidR="00DF7DFB" w:rsidRDefault="00DF7DFB" w:rsidP="00DC4DA8">
      <w:pPr>
        <w:jc w:val="right"/>
        <w:rPr>
          <w:rFonts w:ascii="Franklin Gothic Book" w:hAnsi="Franklin Gothic Book" w:cs="Calibri"/>
          <w:szCs w:val="20"/>
        </w:rPr>
      </w:pPr>
    </w:p>
    <w:p w14:paraId="4C64BCB5" w14:textId="77777777" w:rsidR="00DF7DFB" w:rsidRDefault="00DF7DFB" w:rsidP="00DC4DA8">
      <w:pPr>
        <w:jc w:val="right"/>
        <w:rPr>
          <w:rFonts w:ascii="Franklin Gothic Book" w:hAnsi="Franklin Gothic Book" w:cs="Calibri"/>
          <w:szCs w:val="20"/>
        </w:rPr>
      </w:pPr>
    </w:p>
    <w:p w14:paraId="4FA84F7C" w14:textId="77777777" w:rsidR="00DF7DFB" w:rsidRDefault="00DF7DFB" w:rsidP="00DC4DA8">
      <w:pPr>
        <w:jc w:val="right"/>
        <w:rPr>
          <w:rFonts w:ascii="Franklin Gothic Book" w:hAnsi="Franklin Gothic Book" w:cs="Calibri"/>
          <w:szCs w:val="20"/>
        </w:rPr>
      </w:pPr>
    </w:p>
    <w:p w14:paraId="06FE18D3" w14:textId="77777777" w:rsidR="00DF7DFB" w:rsidRDefault="00DF7DFB" w:rsidP="00DC4DA8">
      <w:pPr>
        <w:jc w:val="right"/>
        <w:rPr>
          <w:rFonts w:ascii="Franklin Gothic Book" w:hAnsi="Franklin Gothic Book" w:cs="Calibri"/>
          <w:szCs w:val="20"/>
        </w:rPr>
      </w:pPr>
    </w:p>
    <w:p w14:paraId="5D0B02C9" w14:textId="77777777" w:rsidR="00DF7DFB" w:rsidRDefault="00DF7DFB" w:rsidP="00DC4DA8">
      <w:pPr>
        <w:jc w:val="right"/>
        <w:rPr>
          <w:rFonts w:ascii="Franklin Gothic Book" w:hAnsi="Franklin Gothic Book" w:cs="Calibri"/>
          <w:szCs w:val="20"/>
        </w:rPr>
      </w:pPr>
    </w:p>
    <w:p w14:paraId="0A76B256" w14:textId="77777777" w:rsidR="00DF7DFB" w:rsidRDefault="00DF7DFB" w:rsidP="00DC4DA8">
      <w:pPr>
        <w:jc w:val="right"/>
        <w:rPr>
          <w:rFonts w:ascii="Franklin Gothic Book" w:hAnsi="Franklin Gothic Book" w:cs="Calibri"/>
          <w:szCs w:val="20"/>
        </w:rPr>
      </w:pPr>
    </w:p>
    <w:p w14:paraId="06A45481" w14:textId="77777777" w:rsidR="00DF7DFB" w:rsidRDefault="00DF7DFB" w:rsidP="00DC4DA8">
      <w:pPr>
        <w:jc w:val="right"/>
        <w:rPr>
          <w:rFonts w:ascii="Franklin Gothic Book" w:hAnsi="Franklin Gothic Book" w:cs="Calibri"/>
          <w:szCs w:val="20"/>
        </w:rPr>
      </w:pPr>
    </w:p>
    <w:p w14:paraId="694A825F" w14:textId="5618CA12"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2C3378">
        <w:rPr>
          <w:rFonts w:ascii="Franklin Gothic Book" w:hAnsi="Franklin Gothic Book" w:cs="Calibri"/>
          <w:szCs w:val="20"/>
        </w:rPr>
        <w:t>nr 6</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00D10E70">
        <w:rPr>
          <w:rFonts w:ascii="Franklin Gothic Book" w:hAnsi="Franklin Gothic Book" w:cs="Arial"/>
          <w:szCs w:val="20"/>
        </w:rPr>
        <w:t>/ME</w:t>
      </w:r>
    </w:p>
    <w:p w14:paraId="6A78687A" w14:textId="77777777" w:rsidR="00DC4DA8" w:rsidRPr="009D24F0" w:rsidRDefault="00DC4DA8" w:rsidP="00DC4DA8">
      <w:pPr>
        <w:jc w:val="right"/>
        <w:rPr>
          <w:rFonts w:ascii="Franklin Gothic Book" w:hAnsi="Franklin Gothic Book" w:cs="Calibri"/>
          <w:szCs w:val="20"/>
        </w:rPr>
      </w:pPr>
    </w:p>
    <w:p w14:paraId="284CF4BA" w14:textId="77777777" w:rsidR="00277EFE" w:rsidRDefault="00277EFE" w:rsidP="00DC4DA8">
      <w:pPr>
        <w:ind w:left="425"/>
        <w:jc w:val="center"/>
        <w:rPr>
          <w:rFonts w:ascii="Franklin Gothic Book" w:hAnsi="Franklin Gothic Book" w:cs="Arial"/>
          <w:b/>
          <w:szCs w:val="20"/>
        </w:rPr>
      </w:pPr>
    </w:p>
    <w:p w14:paraId="2B554655"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0177FEA7"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737102FD"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518C9833" w14:textId="77777777" w:rsidR="00DC4DA8" w:rsidRPr="00C575CC" w:rsidRDefault="00DC4DA8" w:rsidP="00DC4DA8">
      <w:pPr>
        <w:ind w:left="425"/>
        <w:jc w:val="center"/>
        <w:rPr>
          <w:rFonts w:ascii="Franklin Gothic Book" w:hAnsi="Franklin Gothic Book" w:cs="Arial"/>
          <w:b/>
          <w:szCs w:val="20"/>
        </w:rPr>
      </w:pPr>
    </w:p>
    <w:p w14:paraId="19B7BE50" w14:textId="77777777"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390CB81D" w14:textId="77777777" w:rsidR="00277EFE" w:rsidRDefault="00277EFE" w:rsidP="00DC4DA8">
      <w:pPr>
        <w:jc w:val="both"/>
        <w:rPr>
          <w:rFonts w:ascii="Franklin Gothic Book" w:hAnsi="Franklin Gothic Book" w:cs="Arial"/>
          <w:szCs w:val="20"/>
        </w:rPr>
      </w:pPr>
    </w:p>
    <w:p w14:paraId="37FFFB17"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25070ED" w14:textId="77777777" w:rsidR="00DC4DA8" w:rsidRPr="00C575CC" w:rsidRDefault="00DC4DA8" w:rsidP="005C68AB">
      <w:pPr>
        <w:pStyle w:val="Akapitzlist"/>
        <w:numPr>
          <w:ilvl w:val="1"/>
          <w:numId w:val="39"/>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1309308E"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6298862F" w14:textId="77777777" w:rsidR="00DC4DA8" w:rsidRPr="00C575CC" w:rsidRDefault="00DC4DA8" w:rsidP="005C68AB">
      <w:pPr>
        <w:pStyle w:val="Akapitzlist"/>
        <w:numPr>
          <w:ilvl w:val="4"/>
          <w:numId w:val="39"/>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15"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1060A7AC" w14:textId="77777777" w:rsidR="00DC4DA8" w:rsidRPr="00277EFE" w:rsidRDefault="00DC4DA8" w:rsidP="005C68AB">
      <w:pPr>
        <w:pStyle w:val="Akapitzlist"/>
        <w:numPr>
          <w:ilvl w:val="1"/>
          <w:numId w:val="39"/>
        </w:numPr>
        <w:spacing w:after="120" w:line="240" w:lineRule="auto"/>
        <w:ind w:left="426" w:hanging="426"/>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70D28DB" w14:textId="77777777" w:rsidR="00DC4DA8" w:rsidRPr="00277EFE" w:rsidRDefault="00DC4DA8" w:rsidP="005C68AB">
      <w:pPr>
        <w:pStyle w:val="Akapitzlist"/>
        <w:numPr>
          <w:ilvl w:val="1"/>
          <w:numId w:val="39"/>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EE53C50" w14:textId="77777777" w:rsidR="00DC4DA8" w:rsidRPr="00277EFE" w:rsidRDefault="00DC4DA8" w:rsidP="005C68AB">
      <w:pPr>
        <w:pStyle w:val="Akapitzlist"/>
        <w:numPr>
          <w:ilvl w:val="1"/>
          <w:numId w:val="39"/>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14:paraId="3B47B256" w14:textId="77777777" w:rsidR="00DC4DA8" w:rsidRPr="00277EFE" w:rsidRDefault="00DC4DA8" w:rsidP="005C68AB">
      <w:pPr>
        <w:pStyle w:val="Akapitzlist"/>
        <w:numPr>
          <w:ilvl w:val="1"/>
          <w:numId w:val="39"/>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14:paraId="48916F06"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E5D1498"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EBD5C6" w14:textId="77777777" w:rsidR="00DC4DA8" w:rsidRPr="00277EFE" w:rsidRDefault="00DC4DA8" w:rsidP="005C68AB">
      <w:pPr>
        <w:pStyle w:val="Akapitzlist"/>
        <w:numPr>
          <w:ilvl w:val="1"/>
          <w:numId w:val="39"/>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974DC81" w14:textId="77777777" w:rsidR="00DC4DA8" w:rsidRPr="00277EFE" w:rsidRDefault="00DC4DA8" w:rsidP="005C68AB">
      <w:pPr>
        <w:pStyle w:val="Akapitzlist"/>
        <w:numPr>
          <w:ilvl w:val="1"/>
          <w:numId w:val="39"/>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14:paraId="033C16F6" w14:textId="77777777" w:rsidR="00DC4DA8" w:rsidRPr="00277EFE" w:rsidRDefault="00DC4DA8" w:rsidP="005C68AB">
      <w:pPr>
        <w:pStyle w:val="Akapitzlist"/>
        <w:numPr>
          <w:ilvl w:val="1"/>
          <w:numId w:val="39"/>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14:paraId="33498388" w14:textId="77777777" w:rsidR="00DC4DA8" w:rsidRPr="00277EFE" w:rsidRDefault="00DC4DA8" w:rsidP="005C68AB">
      <w:pPr>
        <w:pStyle w:val="Akapitzlist"/>
        <w:numPr>
          <w:ilvl w:val="1"/>
          <w:numId w:val="39"/>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14:paraId="2647B9AC"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14:paraId="28AACDFB"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14:paraId="3BACEF80"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14:paraId="746CC8C1"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14:paraId="0C5E8A5B"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14:paraId="21EE6A73" w14:textId="77777777" w:rsidR="00DC4DA8" w:rsidRPr="00277EFE" w:rsidRDefault="00DC4DA8" w:rsidP="005C68AB">
      <w:pPr>
        <w:pStyle w:val="Akapitzlist"/>
        <w:numPr>
          <w:ilvl w:val="1"/>
          <w:numId w:val="50"/>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14:paraId="527689C1" w14:textId="77777777" w:rsidR="00DC4DA8" w:rsidRPr="00C575CC" w:rsidRDefault="00DC4DA8" w:rsidP="005C68AB">
      <w:pPr>
        <w:pStyle w:val="Akapitzlist"/>
        <w:numPr>
          <w:ilvl w:val="1"/>
          <w:numId w:val="39"/>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6"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14359D6F" w14:textId="53577A2C" w:rsidR="00847FA4" w:rsidRPr="00D10E70" w:rsidRDefault="00DC4DA8" w:rsidP="00D10E70">
      <w:pPr>
        <w:pStyle w:val="Akapitzlist"/>
        <w:numPr>
          <w:ilvl w:val="1"/>
          <w:numId w:val="39"/>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sectPr w:rsidR="00847FA4" w:rsidRPr="00D10E70" w:rsidSect="00005E7F">
      <w:headerReference w:type="default" r:id="rId17"/>
      <w:footerReference w:type="default" r:id="rId18"/>
      <w:headerReference w:type="first" r:id="rId19"/>
      <w:footerReference w:type="first" r:id="rId20"/>
      <w:pgSz w:w="11906" w:h="16838" w:code="9"/>
      <w:pgMar w:top="1321" w:right="991" w:bottom="851" w:left="851" w:header="0" w:footer="113" w:gutter="0"/>
      <w:cols w:space="709"/>
      <w:formProt w:val="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6597B" w16cid:durableId="2219CC4C"/>
  <w16cid:commentId w16cid:paraId="6B7D2C3E" w16cid:durableId="221DEF1D"/>
  <w16cid:commentId w16cid:paraId="42E11790" w16cid:durableId="221DF027"/>
  <w16cid:commentId w16cid:paraId="64C6D00A" w16cid:durableId="221DF032"/>
  <w16cid:commentId w16cid:paraId="5890D5ED" w16cid:durableId="221DF0E9"/>
  <w16cid:commentId w16cid:paraId="5C2E1741" w16cid:durableId="221DF172"/>
  <w16cid:commentId w16cid:paraId="40D88850" w16cid:durableId="2219C417"/>
  <w16cid:commentId w16cid:paraId="0563D04A" w16cid:durableId="2219CB90"/>
  <w16cid:commentId w16cid:paraId="5F03541B" w16cid:durableId="222736A6"/>
  <w16cid:commentId w16cid:paraId="288DD739" w16cid:durableId="2219C41E"/>
  <w16cid:commentId w16cid:paraId="3463C4FE" w16cid:durableId="2219CB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041C" w14:textId="77777777" w:rsidR="00044B52" w:rsidRDefault="00044B52">
      <w:r>
        <w:separator/>
      </w:r>
    </w:p>
  </w:endnote>
  <w:endnote w:type="continuationSeparator" w:id="0">
    <w:p w14:paraId="4D911097" w14:textId="77777777" w:rsidR="00044B52" w:rsidRDefault="00044B52">
      <w:r>
        <w:continuationSeparator/>
      </w:r>
    </w:p>
  </w:endnote>
  <w:endnote w:type="continuationNotice" w:id="1">
    <w:p w14:paraId="298C0F78" w14:textId="77777777" w:rsidR="00044B52" w:rsidRDefault="00044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14:paraId="71375A67" w14:textId="35BA4E4C" w:rsidR="00A61F5D" w:rsidRPr="002F3E00" w:rsidRDefault="00A61F5D"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E95FA0">
              <w:rPr>
                <w:rFonts w:asciiTheme="minorHAnsi" w:hAnsiTheme="minorHAnsi" w:cstheme="minorHAnsi"/>
                <w:bCs/>
                <w:noProof/>
                <w:sz w:val="16"/>
                <w:szCs w:val="16"/>
              </w:rPr>
              <w:t>16</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E95FA0">
              <w:rPr>
                <w:rFonts w:asciiTheme="minorHAnsi" w:hAnsiTheme="minorHAnsi" w:cstheme="minorHAnsi"/>
                <w:bCs/>
                <w:noProof/>
                <w:sz w:val="16"/>
                <w:szCs w:val="16"/>
              </w:rPr>
              <w:t>16</w:t>
            </w:r>
            <w:r w:rsidRPr="002F3E00">
              <w:rPr>
                <w:rFonts w:asciiTheme="minorHAnsi" w:hAnsiTheme="minorHAnsi" w:cstheme="minorHAnsi"/>
                <w:bCs/>
                <w:sz w:val="16"/>
                <w:szCs w:val="16"/>
              </w:rPr>
              <w:fldChar w:fldCharType="end"/>
            </w:r>
          </w:p>
        </w:sdtContent>
      </w:sdt>
    </w:sdtContent>
  </w:sdt>
  <w:p w14:paraId="7394255D" w14:textId="77777777" w:rsidR="00A61F5D" w:rsidRPr="0072759C" w:rsidRDefault="00A61F5D"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E6AC" w14:textId="77777777" w:rsidR="00A61F5D" w:rsidRPr="007E6E7A" w:rsidRDefault="00A61F5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63017D8" w14:textId="77777777" w:rsidR="00A61F5D" w:rsidRPr="00721CC5" w:rsidRDefault="00A61F5D">
    <w:pPr>
      <w:pStyle w:val="Stopka"/>
      <w:tabs>
        <w:tab w:val="clear" w:pos="4536"/>
        <w:tab w:val="clear" w:pos="9072"/>
      </w:tabs>
    </w:pPr>
  </w:p>
  <w:p w14:paraId="2E0F9EA0" w14:textId="77777777" w:rsidR="00A61F5D" w:rsidRPr="00721CC5" w:rsidRDefault="00A61F5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78C4" w14:textId="77777777" w:rsidR="00044B52" w:rsidRDefault="00044B52">
      <w:r>
        <w:separator/>
      </w:r>
    </w:p>
  </w:footnote>
  <w:footnote w:type="continuationSeparator" w:id="0">
    <w:p w14:paraId="545FB589" w14:textId="77777777" w:rsidR="00044B52" w:rsidRDefault="00044B52">
      <w:r>
        <w:continuationSeparator/>
      </w:r>
    </w:p>
  </w:footnote>
  <w:footnote w:type="continuationNotice" w:id="1">
    <w:p w14:paraId="5FDA9089" w14:textId="77777777" w:rsidR="00044B52" w:rsidRDefault="00044B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9F8E" w14:textId="77777777" w:rsidR="00A61F5D" w:rsidRDefault="00A61F5D">
    <w:pPr>
      <w:pStyle w:val="Nagwek"/>
    </w:pPr>
  </w:p>
  <w:p w14:paraId="54BF0205" w14:textId="77777777" w:rsidR="00A61F5D" w:rsidRPr="00A802F0" w:rsidRDefault="00A61F5D"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NZ/4100/1300008272/2020</w:t>
    </w:r>
  </w:p>
  <w:p w14:paraId="3EBD6830" w14:textId="77777777" w:rsidR="00A61F5D" w:rsidRDefault="00A61F5D" w:rsidP="00D96418">
    <w:pPr>
      <w:pStyle w:val="Nagwek"/>
      <w:jc w:val="right"/>
      <w:rPr>
        <w:sz w:val="22"/>
      </w:rPr>
    </w:pPr>
  </w:p>
  <w:p w14:paraId="0352C246" w14:textId="77777777" w:rsidR="00A61F5D" w:rsidRDefault="00A61F5D" w:rsidP="00D96418">
    <w:pPr>
      <w:pStyle w:val="Nagwek"/>
      <w:jc w:val="right"/>
      <w:rPr>
        <w:sz w:val="22"/>
      </w:rPr>
    </w:pPr>
  </w:p>
  <w:p w14:paraId="18F399D3" w14:textId="77777777" w:rsidR="00A61F5D" w:rsidRDefault="00A61F5D" w:rsidP="00D96418">
    <w:pPr>
      <w:pStyle w:val="Nagwek"/>
      <w:jc w:val="right"/>
      <w:rPr>
        <w:sz w:val="22"/>
      </w:rPr>
    </w:pPr>
  </w:p>
  <w:p w14:paraId="5460F571" w14:textId="77777777" w:rsidR="00A61F5D" w:rsidRDefault="00A61F5D" w:rsidP="00D96418">
    <w:pPr>
      <w:pStyle w:val="Nagwek"/>
      <w:jc w:val="right"/>
      <w:rPr>
        <w:sz w:val="22"/>
      </w:rPr>
    </w:pPr>
  </w:p>
  <w:p w14:paraId="26B4CCF7" w14:textId="77777777" w:rsidR="00A61F5D" w:rsidRPr="00E22844" w:rsidRDefault="00A61F5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43DF68B" wp14:editId="68280464">
          <wp:simplePos x="0" y="0"/>
          <wp:positionH relativeFrom="page">
            <wp:posOffset>716280</wp:posOffset>
          </wp:positionH>
          <wp:positionV relativeFrom="page">
            <wp:posOffset>304800</wp:posOffset>
          </wp:positionV>
          <wp:extent cx="1257300" cy="449580"/>
          <wp:effectExtent l="0" t="0" r="0" b="762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49047" w14:textId="77777777" w:rsidR="00A61F5D" w:rsidRDefault="00A61F5D">
    <w:pPr>
      <w:pStyle w:val="Nagwek"/>
      <w:tabs>
        <w:tab w:val="clear" w:pos="4536"/>
        <w:tab w:val="clear" w:pos="9072"/>
      </w:tabs>
    </w:pPr>
    <w:r>
      <w:rPr>
        <w:noProof/>
      </w:rPr>
      <w:drawing>
        <wp:anchor distT="0" distB="0" distL="114300" distR="114300" simplePos="0" relativeHeight="251656704" behindDoc="1" locked="0" layoutInCell="0" allowOverlap="1" wp14:anchorId="623D5E9F" wp14:editId="6763E1FC">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C2C4" w14:textId="77777777" w:rsidR="00A61F5D" w:rsidRDefault="00A61F5D">
    <w:pPr>
      <w:pStyle w:val="Nagwek"/>
      <w:tabs>
        <w:tab w:val="clear" w:pos="4536"/>
        <w:tab w:val="clear" w:pos="9072"/>
      </w:tabs>
    </w:pPr>
  </w:p>
  <w:p w14:paraId="3A0FC447" w14:textId="77777777" w:rsidR="00A61F5D" w:rsidRDefault="00A61F5D">
    <w:pPr>
      <w:pStyle w:val="Nagwek"/>
      <w:tabs>
        <w:tab w:val="clear" w:pos="4536"/>
        <w:tab w:val="clear" w:pos="9072"/>
      </w:tabs>
    </w:pPr>
  </w:p>
  <w:p w14:paraId="09E9A0ED" w14:textId="77777777" w:rsidR="00A61F5D" w:rsidRDefault="00A61F5D">
    <w:pPr>
      <w:pStyle w:val="Nagwek"/>
      <w:tabs>
        <w:tab w:val="clear" w:pos="4536"/>
        <w:tab w:val="clear" w:pos="9072"/>
      </w:tabs>
    </w:pPr>
  </w:p>
  <w:p w14:paraId="62CF625C" w14:textId="77777777" w:rsidR="00A61F5D" w:rsidRDefault="00A61F5D">
    <w:pPr>
      <w:pStyle w:val="Nagwek"/>
      <w:tabs>
        <w:tab w:val="clear" w:pos="4536"/>
        <w:tab w:val="clear" w:pos="9072"/>
      </w:tabs>
    </w:pPr>
  </w:p>
  <w:p w14:paraId="48FD6173" w14:textId="77777777" w:rsidR="00A61F5D" w:rsidRDefault="00A61F5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3CDE9E48"/>
    <w:lvl w:ilvl="0" w:tplc="14A2FB30">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C472F"/>
    <w:multiLevelType w:val="multilevel"/>
    <w:tmpl w:val="23AE36CE"/>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F5584A"/>
    <w:multiLevelType w:val="hybridMultilevel"/>
    <w:tmpl w:val="F69E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651D8"/>
    <w:multiLevelType w:val="hybridMultilevel"/>
    <w:tmpl w:val="C8DC1328"/>
    <w:lvl w:ilvl="0" w:tplc="5914AD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F42CFE9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3D36FF"/>
    <w:multiLevelType w:val="hybridMultilevel"/>
    <w:tmpl w:val="30E409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A243BB2"/>
    <w:multiLevelType w:val="multilevel"/>
    <w:tmpl w:val="C1A0C70A"/>
    <w:lvl w:ilvl="0">
      <w:start w:val="1"/>
      <w:numFmt w:val="decimal"/>
      <w:lvlText w:val="%1."/>
      <w:lvlJc w:val="left"/>
      <w:pPr>
        <w:ind w:left="360" w:hanging="360"/>
      </w:pPr>
      <w:rPr>
        <w:rFonts w:ascii="Verdana" w:hAnsi="Verdana" w:hint="default"/>
        <w:sz w:val="20"/>
        <w:szCs w:val="20"/>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D78CE"/>
    <w:multiLevelType w:val="multilevel"/>
    <w:tmpl w:val="7CC61B70"/>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z w:val="20"/>
        <w:szCs w:val="20"/>
      </w:rPr>
    </w:lvl>
    <w:lvl w:ilvl="3">
      <w:start w:val="1"/>
      <w:numFmt w:val="decimal"/>
      <w:lvlText w:val="%1.%2.%3.%4."/>
      <w:lvlJc w:val="left"/>
      <w:pPr>
        <w:ind w:left="1728" w:hanging="648"/>
      </w:pPr>
      <w:rPr>
        <w:rFonts w:ascii="Franklin Gothic Book" w:hAnsi="Franklin Gothic Book"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FD1858"/>
    <w:multiLevelType w:val="multilevel"/>
    <w:tmpl w:val="1B365F76"/>
    <w:lvl w:ilvl="0">
      <w:start w:val="1"/>
      <w:numFmt w:val="decimal"/>
      <w:lvlText w:val="%1."/>
      <w:lvlJc w:val="left"/>
      <w:pPr>
        <w:ind w:left="2160" w:hanging="360"/>
      </w:pPr>
    </w:lvl>
    <w:lvl w:ilvl="1">
      <w:start w:val="1"/>
      <w:numFmt w:val="decimal"/>
      <w:isLgl/>
      <w:lvlText w:val="%1.%2."/>
      <w:lvlJc w:val="left"/>
      <w:pPr>
        <w:ind w:left="2520" w:hanging="72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288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440"/>
      </w:pPr>
      <w:rPr>
        <w:rFonts w:eastAsia="Calibri" w:hint="default"/>
      </w:rPr>
    </w:lvl>
    <w:lvl w:ilvl="6">
      <w:start w:val="1"/>
      <w:numFmt w:val="decimal"/>
      <w:isLgl/>
      <w:lvlText w:val="%1.%2.%3.%4.%5.%6.%7."/>
      <w:lvlJc w:val="left"/>
      <w:pPr>
        <w:ind w:left="3600" w:hanging="1800"/>
      </w:pPr>
      <w:rPr>
        <w:rFonts w:eastAsia="Calibri" w:hint="default"/>
      </w:rPr>
    </w:lvl>
    <w:lvl w:ilvl="7">
      <w:start w:val="1"/>
      <w:numFmt w:val="decimal"/>
      <w:isLgl/>
      <w:lvlText w:val="%1.%2.%3.%4.%5.%6.%7.%8."/>
      <w:lvlJc w:val="left"/>
      <w:pPr>
        <w:ind w:left="3600" w:hanging="1800"/>
      </w:pPr>
      <w:rPr>
        <w:rFonts w:eastAsia="Calibri" w:hint="default"/>
      </w:rPr>
    </w:lvl>
    <w:lvl w:ilvl="8">
      <w:start w:val="1"/>
      <w:numFmt w:val="decimal"/>
      <w:isLgl/>
      <w:lvlText w:val="%1.%2.%3.%4.%5.%6.%7.%8.%9."/>
      <w:lvlJc w:val="left"/>
      <w:pPr>
        <w:ind w:left="3960" w:hanging="2160"/>
      </w:pPr>
      <w:rPr>
        <w:rFonts w:eastAsia="Calibri" w:hint="default"/>
      </w:rPr>
    </w:lvl>
  </w:abstractNum>
  <w:abstractNum w:abstractNumId="4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1C21FA"/>
    <w:multiLevelType w:val="multilevel"/>
    <w:tmpl w:val="A9E68824"/>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D4F99"/>
    <w:multiLevelType w:val="multilevel"/>
    <w:tmpl w:val="3FFC23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5925154"/>
    <w:multiLevelType w:val="multilevel"/>
    <w:tmpl w:val="AE9AF33E"/>
    <w:lvl w:ilvl="0">
      <w:start w:val="1"/>
      <w:numFmt w:val="decimal"/>
      <w:lvlText w:val="%1."/>
      <w:lvlJc w:val="left"/>
      <w:pPr>
        <w:ind w:left="360" w:hanging="360"/>
      </w:pPr>
      <w:rPr>
        <w:rFonts w:eastAsia="Calibri" w:hint="default"/>
      </w:rPr>
    </w:lvl>
    <w:lvl w:ilvl="1">
      <w:start w:val="1"/>
      <w:numFmt w:val="decimal"/>
      <w:lvlText w:val="%1.%2."/>
      <w:lvlJc w:val="left"/>
      <w:pPr>
        <w:ind w:left="2160" w:hanging="720"/>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400" w:hanging="108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640" w:hanging="144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880" w:hanging="1800"/>
      </w:pPr>
      <w:rPr>
        <w:rFonts w:eastAsia="Calibri" w:hint="default"/>
      </w:rPr>
    </w:lvl>
    <w:lvl w:ilvl="8">
      <w:start w:val="1"/>
      <w:numFmt w:val="decimal"/>
      <w:lvlText w:val="%1.%2.%3.%4.%5.%6.%7.%8.%9."/>
      <w:lvlJc w:val="left"/>
      <w:pPr>
        <w:ind w:left="13320" w:hanging="1800"/>
      </w:pPr>
      <w:rPr>
        <w:rFonts w:eastAsia="Calibri" w:hint="default"/>
      </w:rPr>
    </w:lvl>
  </w:abstractNum>
  <w:abstractNum w:abstractNumId="58" w15:restartNumberingAfterBreak="0">
    <w:nsid w:val="65A70D96"/>
    <w:multiLevelType w:val="hybridMultilevel"/>
    <w:tmpl w:val="56683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FC5CD9"/>
    <w:multiLevelType w:val="multilevel"/>
    <w:tmpl w:val="9492529C"/>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6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6"/>
  </w:num>
  <w:num w:numId="2">
    <w:abstractNumId w:val="23"/>
  </w:num>
  <w:num w:numId="3">
    <w:abstractNumId w:val="61"/>
  </w:num>
  <w:num w:numId="4">
    <w:abstractNumId w:val="48"/>
  </w:num>
  <w:num w:numId="5">
    <w:abstractNumId w:val="43"/>
  </w:num>
  <w:num w:numId="6">
    <w:abstractNumId w:val="26"/>
  </w:num>
  <w:num w:numId="7">
    <w:abstractNumId w:val="32"/>
  </w:num>
  <w:num w:numId="8">
    <w:abstractNumId w:val="4"/>
  </w:num>
  <w:num w:numId="9">
    <w:abstractNumId w:val="11"/>
  </w:num>
  <w:num w:numId="10">
    <w:abstractNumId w:val="2"/>
  </w:num>
  <w:num w:numId="11">
    <w:abstractNumId w:val="18"/>
  </w:num>
  <w:num w:numId="12">
    <w:abstractNumId w:val="34"/>
  </w:num>
  <w:num w:numId="13">
    <w:abstractNumId w:val="41"/>
  </w:num>
  <w:num w:numId="14">
    <w:abstractNumId w:val="63"/>
  </w:num>
  <w:num w:numId="15">
    <w:abstractNumId w:val="46"/>
  </w:num>
  <w:num w:numId="16">
    <w:abstractNumId w:val="27"/>
  </w:num>
  <w:num w:numId="17">
    <w:abstractNumId w:val="56"/>
  </w:num>
  <w:num w:numId="18">
    <w:abstractNumId w:val="44"/>
  </w:num>
  <w:num w:numId="19">
    <w:abstractNumId w:val="40"/>
  </w:num>
  <w:num w:numId="20">
    <w:abstractNumId w:val="36"/>
  </w:num>
  <w:num w:numId="21">
    <w:abstractNumId w:val="17"/>
  </w:num>
  <w:num w:numId="22">
    <w:abstractNumId w:val="64"/>
  </w:num>
  <w:num w:numId="23">
    <w:abstractNumId w:val="20"/>
  </w:num>
  <w:num w:numId="24">
    <w:abstractNumId w:val="13"/>
  </w:num>
  <w:num w:numId="25">
    <w:abstractNumId w:val="19"/>
  </w:num>
  <w:num w:numId="26">
    <w:abstractNumId w:val="55"/>
  </w:num>
  <w:num w:numId="27">
    <w:abstractNumId w:val="9"/>
  </w:num>
  <w:num w:numId="28">
    <w:abstractNumId w:val="1"/>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67"/>
  </w:num>
  <w:num w:numId="32">
    <w:abstractNumId w:val="53"/>
  </w:num>
  <w:num w:numId="33">
    <w:abstractNumId w:val="35"/>
  </w:num>
  <w:num w:numId="34">
    <w:abstractNumId w:val="29"/>
  </w:num>
  <w:num w:numId="35">
    <w:abstractNumId w:val="38"/>
  </w:num>
  <w:num w:numId="36">
    <w:abstractNumId w:val="68"/>
  </w:num>
  <w:num w:numId="37">
    <w:abstractNumId w:val="0"/>
  </w:num>
  <w:num w:numId="38">
    <w:abstractNumId w:val="66"/>
  </w:num>
  <w:num w:numId="39">
    <w:abstractNumId w:val="33"/>
  </w:num>
  <w:num w:numId="40">
    <w:abstractNumId w:val="30"/>
  </w:num>
  <w:num w:numId="41">
    <w:abstractNumId w:val="62"/>
  </w:num>
  <w:num w:numId="42">
    <w:abstractNumId w:val="31"/>
  </w:num>
  <w:num w:numId="43">
    <w:abstractNumId w:val="6"/>
  </w:num>
  <w:num w:numId="44">
    <w:abstractNumId w:val="24"/>
  </w:num>
  <w:num w:numId="45">
    <w:abstractNumId w:val="22"/>
  </w:num>
  <w:num w:numId="46">
    <w:abstractNumId w:val="37"/>
  </w:num>
  <w:num w:numId="47">
    <w:abstractNumId w:val="10"/>
  </w:num>
  <w:num w:numId="48">
    <w:abstractNumId w:val="59"/>
  </w:num>
  <w:num w:numId="49">
    <w:abstractNumId w:val="47"/>
  </w:num>
  <w:num w:numId="50">
    <w:abstractNumId w:val="7"/>
  </w:num>
  <w:num w:numId="51">
    <w:abstractNumId w:val="3"/>
  </w:num>
  <w:num w:numId="52">
    <w:abstractNumId w:val="12"/>
  </w:num>
  <w:num w:numId="53">
    <w:abstractNumId w:val="42"/>
  </w:num>
  <w:num w:numId="54">
    <w:abstractNumId w:val="5"/>
  </w:num>
  <w:num w:numId="55">
    <w:abstractNumId w:val="51"/>
  </w:num>
  <w:num w:numId="56">
    <w:abstractNumId w:val="8"/>
  </w:num>
  <w:num w:numId="57">
    <w:abstractNumId w:val="5"/>
    <w:lvlOverride w:ilvl="0">
      <w:startOverride w:val="1"/>
    </w:lvlOverride>
  </w:num>
  <w:num w:numId="58">
    <w:abstractNumId w:val="51"/>
    <w:lvlOverride w:ilvl="0">
      <w:startOverride w:val="1"/>
    </w:lvlOverride>
  </w:num>
  <w:num w:numId="59">
    <w:abstractNumId w:val="8"/>
    <w:lvlOverride w:ilvl="0">
      <w:startOverride w:val="1"/>
    </w:lvlOverride>
  </w:num>
  <w:num w:numId="60">
    <w:abstractNumId w:val="49"/>
  </w:num>
  <w:num w:numId="61">
    <w:abstractNumId w:val="28"/>
  </w:num>
  <w:num w:numId="62">
    <w:abstractNumId w:val="60"/>
  </w:num>
  <w:num w:numId="63">
    <w:abstractNumId w:val="39"/>
  </w:num>
  <w:num w:numId="64">
    <w:abstractNumId w:val="25"/>
  </w:num>
  <w:num w:numId="65">
    <w:abstractNumId w:val="50"/>
  </w:num>
  <w:num w:numId="66">
    <w:abstractNumId w:val="52"/>
  </w:num>
  <w:num w:numId="67">
    <w:abstractNumId w:val="65"/>
  </w:num>
  <w:num w:numId="68">
    <w:abstractNumId w:val="57"/>
  </w:num>
  <w:num w:numId="69">
    <w:abstractNumId w:val="15"/>
  </w:num>
  <w:num w:numId="70">
    <w:abstractNumId w:val="21"/>
  </w:num>
  <w:num w:numId="71">
    <w:abstractNumId w:val="58"/>
  </w:num>
  <w:num w:numId="72">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4B52"/>
    <w:rsid w:val="00045FB3"/>
    <w:rsid w:val="000460E3"/>
    <w:rsid w:val="000462A5"/>
    <w:rsid w:val="00051528"/>
    <w:rsid w:val="0005258C"/>
    <w:rsid w:val="00052DDC"/>
    <w:rsid w:val="00054DD3"/>
    <w:rsid w:val="00055507"/>
    <w:rsid w:val="000557CC"/>
    <w:rsid w:val="0005593C"/>
    <w:rsid w:val="000561C5"/>
    <w:rsid w:val="00056F16"/>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1D12"/>
    <w:rsid w:val="00082515"/>
    <w:rsid w:val="000827D5"/>
    <w:rsid w:val="00085171"/>
    <w:rsid w:val="000854EE"/>
    <w:rsid w:val="000856A0"/>
    <w:rsid w:val="00085C6F"/>
    <w:rsid w:val="00086465"/>
    <w:rsid w:val="00086800"/>
    <w:rsid w:val="00086ACB"/>
    <w:rsid w:val="00086FA9"/>
    <w:rsid w:val="00086FD2"/>
    <w:rsid w:val="00087237"/>
    <w:rsid w:val="000906E5"/>
    <w:rsid w:val="000926E4"/>
    <w:rsid w:val="0009296A"/>
    <w:rsid w:val="000929CA"/>
    <w:rsid w:val="00092EF0"/>
    <w:rsid w:val="00093639"/>
    <w:rsid w:val="00094C28"/>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6AD1"/>
    <w:rsid w:val="000B6EE9"/>
    <w:rsid w:val="000B7E32"/>
    <w:rsid w:val="000C03F7"/>
    <w:rsid w:val="000C050A"/>
    <w:rsid w:val="000C0E71"/>
    <w:rsid w:val="000C1435"/>
    <w:rsid w:val="000C170C"/>
    <w:rsid w:val="000C2632"/>
    <w:rsid w:val="000C37F4"/>
    <w:rsid w:val="000C3BDA"/>
    <w:rsid w:val="000C42A9"/>
    <w:rsid w:val="000C4D64"/>
    <w:rsid w:val="000C58CA"/>
    <w:rsid w:val="000C602D"/>
    <w:rsid w:val="000C7209"/>
    <w:rsid w:val="000C77CC"/>
    <w:rsid w:val="000D0062"/>
    <w:rsid w:val="000D0566"/>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9B5"/>
    <w:rsid w:val="00106D25"/>
    <w:rsid w:val="00107495"/>
    <w:rsid w:val="001100BB"/>
    <w:rsid w:val="001113A0"/>
    <w:rsid w:val="00111407"/>
    <w:rsid w:val="00112519"/>
    <w:rsid w:val="00112547"/>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B24"/>
    <w:rsid w:val="00130E21"/>
    <w:rsid w:val="00131CFF"/>
    <w:rsid w:val="001332A8"/>
    <w:rsid w:val="00133586"/>
    <w:rsid w:val="00134EF2"/>
    <w:rsid w:val="001353E3"/>
    <w:rsid w:val="001354FC"/>
    <w:rsid w:val="001355D7"/>
    <w:rsid w:val="00135F2E"/>
    <w:rsid w:val="00136073"/>
    <w:rsid w:val="00137280"/>
    <w:rsid w:val="00137D15"/>
    <w:rsid w:val="00140854"/>
    <w:rsid w:val="001409A9"/>
    <w:rsid w:val="0014110E"/>
    <w:rsid w:val="00141AF3"/>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57AF1"/>
    <w:rsid w:val="00160780"/>
    <w:rsid w:val="00160BE2"/>
    <w:rsid w:val="001625C4"/>
    <w:rsid w:val="00162F10"/>
    <w:rsid w:val="00164821"/>
    <w:rsid w:val="001650AA"/>
    <w:rsid w:val="00166285"/>
    <w:rsid w:val="00166297"/>
    <w:rsid w:val="00166BEF"/>
    <w:rsid w:val="00166C61"/>
    <w:rsid w:val="00166E75"/>
    <w:rsid w:val="00167840"/>
    <w:rsid w:val="00167B3A"/>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90473"/>
    <w:rsid w:val="0019132B"/>
    <w:rsid w:val="00191AA5"/>
    <w:rsid w:val="00191DE0"/>
    <w:rsid w:val="00192431"/>
    <w:rsid w:val="0019257D"/>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6143"/>
    <w:rsid w:val="001A7813"/>
    <w:rsid w:val="001A790C"/>
    <w:rsid w:val="001A7A41"/>
    <w:rsid w:val="001B0C3C"/>
    <w:rsid w:val="001B0D2E"/>
    <w:rsid w:val="001B20B0"/>
    <w:rsid w:val="001B280D"/>
    <w:rsid w:val="001B3759"/>
    <w:rsid w:val="001B41EB"/>
    <w:rsid w:val="001B5727"/>
    <w:rsid w:val="001B674D"/>
    <w:rsid w:val="001B6D09"/>
    <w:rsid w:val="001B6F85"/>
    <w:rsid w:val="001B7D79"/>
    <w:rsid w:val="001B7DCB"/>
    <w:rsid w:val="001C0502"/>
    <w:rsid w:val="001C096C"/>
    <w:rsid w:val="001C176A"/>
    <w:rsid w:val="001C1EB0"/>
    <w:rsid w:val="001C2AA3"/>
    <w:rsid w:val="001C2AAF"/>
    <w:rsid w:val="001C3760"/>
    <w:rsid w:val="001C3A48"/>
    <w:rsid w:val="001C3A53"/>
    <w:rsid w:val="001C3D9F"/>
    <w:rsid w:val="001C41F8"/>
    <w:rsid w:val="001C4359"/>
    <w:rsid w:val="001C435D"/>
    <w:rsid w:val="001C4D89"/>
    <w:rsid w:val="001C4E3E"/>
    <w:rsid w:val="001C62D4"/>
    <w:rsid w:val="001C64E1"/>
    <w:rsid w:val="001C6623"/>
    <w:rsid w:val="001C667D"/>
    <w:rsid w:val="001C66BE"/>
    <w:rsid w:val="001D00F0"/>
    <w:rsid w:val="001D0304"/>
    <w:rsid w:val="001D0747"/>
    <w:rsid w:val="001D1C96"/>
    <w:rsid w:val="001D24B8"/>
    <w:rsid w:val="001D293F"/>
    <w:rsid w:val="001D303F"/>
    <w:rsid w:val="001D3133"/>
    <w:rsid w:val="001D40B1"/>
    <w:rsid w:val="001D5E65"/>
    <w:rsid w:val="001D634E"/>
    <w:rsid w:val="001D6C20"/>
    <w:rsid w:val="001D75D8"/>
    <w:rsid w:val="001D782E"/>
    <w:rsid w:val="001E05BF"/>
    <w:rsid w:val="001E0AAB"/>
    <w:rsid w:val="001E0C4B"/>
    <w:rsid w:val="001E1414"/>
    <w:rsid w:val="001E1463"/>
    <w:rsid w:val="001E2330"/>
    <w:rsid w:val="001E250E"/>
    <w:rsid w:val="001E25F1"/>
    <w:rsid w:val="001E5166"/>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27"/>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97D"/>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E61"/>
    <w:rsid w:val="0026279D"/>
    <w:rsid w:val="002634A6"/>
    <w:rsid w:val="00264643"/>
    <w:rsid w:val="00264788"/>
    <w:rsid w:val="00265124"/>
    <w:rsid w:val="00266D65"/>
    <w:rsid w:val="00266DBA"/>
    <w:rsid w:val="00267317"/>
    <w:rsid w:val="0026783C"/>
    <w:rsid w:val="00270D5C"/>
    <w:rsid w:val="002712FC"/>
    <w:rsid w:val="002719FB"/>
    <w:rsid w:val="00271FD7"/>
    <w:rsid w:val="00272307"/>
    <w:rsid w:val="00272627"/>
    <w:rsid w:val="002729C0"/>
    <w:rsid w:val="002730C6"/>
    <w:rsid w:val="00273399"/>
    <w:rsid w:val="00273C70"/>
    <w:rsid w:val="002746E4"/>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5C67"/>
    <w:rsid w:val="002A5E64"/>
    <w:rsid w:val="002A667A"/>
    <w:rsid w:val="002A6D6E"/>
    <w:rsid w:val="002A73E4"/>
    <w:rsid w:val="002B01C7"/>
    <w:rsid w:val="002B038A"/>
    <w:rsid w:val="002B075F"/>
    <w:rsid w:val="002B0C9A"/>
    <w:rsid w:val="002B147D"/>
    <w:rsid w:val="002B16CE"/>
    <w:rsid w:val="002B182E"/>
    <w:rsid w:val="002B1E77"/>
    <w:rsid w:val="002B218E"/>
    <w:rsid w:val="002B2DCD"/>
    <w:rsid w:val="002B3CCC"/>
    <w:rsid w:val="002B4F2E"/>
    <w:rsid w:val="002B6174"/>
    <w:rsid w:val="002B68DE"/>
    <w:rsid w:val="002B69F8"/>
    <w:rsid w:val="002C0816"/>
    <w:rsid w:val="002C08A7"/>
    <w:rsid w:val="002C0DCC"/>
    <w:rsid w:val="002C1FDE"/>
    <w:rsid w:val="002C2B7E"/>
    <w:rsid w:val="002C3378"/>
    <w:rsid w:val="002C415D"/>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5E3"/>
    <w:rsid w:val="002D6B6E"/>
    <w:rsid w:val="002D6E9A"/>
    <w:rsid w:val="002D71E6"/>
    <w:rsid w:val="002D79E9"/>
    <w:rsid w:val="002E055C"/>
    <w:rsid w:val="002E0B32"/>
    <w:rsid w:val="002E0B83"/>
    <w:rsid w:val="002E1F00"/>
    <w:rsid w:val="002E389F"/>
    <w:rsid w:val="002E436E"/>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3C76"/>
    <w:rsid w:val="00314056"/>
    <w:rsid w:val="0031477D"/>
    <w:rsid w:val="003152F6"/>
    <w:rsid w:val="00315D2B"/>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26C"/>
    <w:rsid w:val="00351F97"/>
    <w:rsid w:val="00353466"/>
    <w:rsid w:val="00353821"/>
    <w:rsid w:val="00353E3F"/>
    <w:rsid w:val="003547C0"/>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3003"/>
    <w:rsid w:val="003735A1"/>
    <w:rsid w:val="0037382A"/>
    <w:rsid w:val="003739DC"/>
    <w:rsid w:val="00373A6F"/>
    <w:rsid w:val="00373AC5"/>
    <w:rsid w:val="00374061"/>
    <w:rsid w:val="0037425F"/>
    <w:rsid w:val="00374861"/>
    <w:rsid w:val="00375122"/>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3029"/>
    <w:rsid w:val="003835CF"/>
    <w:rsid w:val="00383BE1"/>
    <w:rsid w:val="0038500C"/>
    <w:rsid w:val="003858FA"/>
    <w:rsid w:val="0038636A"/>
    <w:rsid w:val="00386562"/>
    <w:rsid w:val="00386681"/>
    <w:rsid w:val="003873A7"/>
    <w:rsid w:val="00387F6B"/>
    <w:rsid w:val="0039037B"/>
    <w:rsid w:val="00390BBC"/>
    <w:rsid w:val="00390BE4"/>
    <w:rsid w:val="003913D8"/>
    <w:rsid w:val="003914EC"/>
    <w:rsid w:val="00391B5D"/>
    <w:rsid w:val="00392213"/>
    <w:rsid w:val="0039259D"/>
    <w:rsid w:val="00392D01"/>
    <w:rsid w:val="003936C9"/>
    <w:rsid w:val="00393F6A"/>
    <w:rsid w:val="003949D3"/>
    <w:rsid w:val="00395A30"/>
    <w:rsid w:val="00395B0D"/>
    <w:rsid w:val="003961CD"/>
    <w:rsid w:val="003969CB"/>
    <w:rsid w:val="00397414"/>
    <w:rsid w:val="00397423"/>
    <w:rsid w:val="00397C6C"/>
    <w:rsid w:val="003A18CA"/>
    <w:rsid w:val="003A20C2"/>
    <w:rsid w:val="003A254B"/>
    <w:rsid w:val="003A26AA"/>
    <w:rsid w:val="003A27A8"/>
    <w:rsid w:val="003A2874"/>
    <w:rsid w:val="003A2AE3"/>
    <w:rsid w:val="003A36F7"/>
    <w:rsid w:val="003A3ECC"/>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C6F81"/>
    <w:rsid w:val="003C70B2"/>
    <w:rsid w:val="003D12D0"/>
    <w:rsid w:val="003D16CF"/>
    <w:rsid w:val="003D333A"/>
    <w:rsid w:val="003D3D7C"/>
    <w:rsid w:val="003D3EF1"/>
    <w:rsid w:val="003D4333"/>
    <w:rsid w:val="003D4C0B"/>
    <w:rsid w:val="003D4E5E"/>
    <w:rsid w:val="003D4F60"/>
    <w:rsid w:val="003D5DEF"/>
    <w:rsid w:val="003D5E53"/>
    <w:rsid w:val="003D68BB"/>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483"/>
    <w:rsid w:val="003F44EA"/>
    <w:rsid w:val="003F4E26"/>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5CDF"/>
    <w:rsid w:val="00406D05"/>
    <w:rsid w:val="00406D91"/>
    <w:rsid w:val="00407579"/>
    <w:rsid w:val="00407A28"/>
    <w:rsid w:val="00407CF4"/>
    <w:rsid w:val="0041046A"/>
    <w:rsid w:val="00410552"/>
    <w:rsid w:val="00410650"/>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6894"/>
    <w:rsid w:val="00427EA2"/>
    <w:rsid w:val="004308DE"/>
    <w:rsid w:val="00431948"/>
    <w:rsid w:val="00431B46"/>
    <w:rsid w:val="00431EBB"/>
    <w:rsid w:val="00432D4C"/>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A0D"/>
    <w:rsid w:val="00444CE3"/>
    <w:rsid w:val="004450D0"/>
    <w:rsid w:val="00445C8B"/>
    <w:rsid w:val="00445F16"/>
    <w:rsid w:val="00446FA2"/>
    <w:rsid w:val="00447B95"/>
    <w:rsid w:val="00452326"/>
    <w:rsid w:val="00452AC3"/>
    <w:rsid w:val="00452AE3"/>
    <w:rsid w:val="00452DB4"/>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9A2"/>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1DB7"/>
    <w:rsid w:val="00493437"/>
    <w:rsid w:val="00494AF9"/>
    <w:rsid w:val="00494B0A"/>
    <w:rsid w:val="004953A7"/>
    <w:rsid w:val="00495846"/>
    <w:rsid w:val="00497D30"/>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CCB"/>
    <w:rsid w:val="004B1B53"/>
    <w:rsid w:val="004B2A0C"/>
    <w:rsid w:val="004B3156"/>
    <w:rsid w:val="004B31E2"/>
    <w:rsid w:val="004B3787"/>
    <w:rsid w:val="004B3B26"/>
    <w:rsid w:val="004B3C65"/>
    <w:rsid w:val="004B474E"/>
    <w:rsid w:val="004B52E4"/>
    <w:rsid w:val="004B5B1B"/>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E58"/>
    <w:rsid w:val="004E106C"/>
    <w:rsid w:val="004E14F5"/>
    <w:rsid w:val="004E1A1E"/>
    <w:rsid w:val="004E24CD"/>
    <w:rsid w:val="004E2C4D"/>
    <w:rsid w:val="004E3293"/>
    <w:rsid w:val="004E3D6F"/>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4919"/>
    <w:rsid w:val="005054CC"/>
    <w:rsid w:val="005058B6"/>
    <w:rsid w:val="00505DFA"/>
    <w:rsid w:val="005060E0"/>
    <w:rsid w:val="00506E2F"/>
    <w:rsid w:val="005075E1"/>
    <w:rsid w:val="00507675"/>
    <w:rsid w:val="005100EE"/>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2BF6"/>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EF6"/>
    <w:rsid w:val="0054421D"/>
    <w:rsid w:val="005447FF"/>
    <w:rsid w:val="00545985"/>
    <w:rsid w:val="00546779"/>
    <w:rsid w:val="00546A7A"/>
    <w:rsid w:val="00547403"/>
    <w:rsid w:val="00547881"/>
    <w:rsid w:val="00547D12"/>
    <w:rsid w:val="0055134A"/>
    <w:rsid w:val="00551447"/>
    <w:rsid w:val="00551E35"/>
    <w:rsid w:val="00552506"/>
    <w:rsid w:val="00552D1D"/>
    <w:rsid w:val="00552F2D"/>
    <w:rsid w:val="00553592"/>
    <w:rsid w:val="005546D0"/>
    <w:rsid w:val="00554C6F"/>
    <w:rsid w:val="005552CC"/>
    <w:rsid w:val="005564D4"/>
    <w:rsid w:val="00556675"/>
    <w:rsid w:val="005577ED"/>
    <w:rsid w:val="00560C29"/>
    <w:rsid w:val="005617F6"/>
    <w:rsid w:val="005622E4"/>
    <w:rsid w:val="00562686"/>
    <w:rsid w:val="00562744"/>
    <w:rsid w:val="005627C3"/>
    <w:rsid w:val="00563109"/>
    <w:rsid w:val="005631C0"/>
    <w:rsid w:val="0056396B"/>
    <w:rsid w:val="00563A82"/>
    <w:rsid w:val="00563FAD"/>
    <w:rsid w:val="0056495B"/>
    <w:rsid w:val="0056631B"/>
    <w:rsid w:val="0056690F"/>
    <w:rsid w:val="005670AB"/>
    <w:rsid w:val="00567349"/>
    <w:rsid w:val="00567B89"/>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3C3"/>
    <w:rsid w:val="005779BA"/>
    <w:rsid w:val="00577A21"/>
    <w:rsid w:val="00577D98"/>
    <w:rsid w:val="00580065"/>
    <w:rsid w:val="00580334"/>
    <w:rsid w:val="00580419"/>
    <w:rsid w:val="00580482"/>
    <w:rsid w:val="0058226B"/>
    <w:rsid w:val="0058245E"/>
    <w:rsid w:val="00582875"/>
    <w:rsid w:val="00582DFF"/>
    <w:rsid w:val="0058333B"/>
    <w:rsid w:val="00583905"/>
    <w:rsid w:val="00583E2D"/>
    <w:rsid w:val="00584367"/>
    <w:rsid w:val="00584D03"/>
    <w:rsid w:val="005850F7"/>
    <w:rsid w:val="0058566E"/>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ED4"/>
    <w:rsid w:val="00594D53"/>
    <w:rsid w:val="00594D96"/>
    <w:rsid w:val="00595855"/>
    <w:rsid w:val="00595BCC"/>
    <w:rsid w:val="00596180"/>
    <w:rsid w:val="00596D9A"/>
    <w:rsid w:val="005971AD"/>
    <w:rsid w:val="00597FA3"/>
    <w:rsid w:val="005A024D"/>
    <w:rsid w:val="005A0359"/>
    <w:rsid w:val="005A040C"/>
    <w:rsid w:val="005A06CB"/>
    <w:rsid w:val="005A0E7F"/>
    <w:rsid w:val="005A18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5A4"/>
    <w:rsid w:val="005B29CD"/>
    <w:rsid w:val="005B2A4C"/>
    <w:rsid w:val="005B3A40"/>
    <w:rsid w:val="005B49D8"/>
    <w:rsid w:val="005B4C0E"/>
    <w:rsid w:val="005B4DE1"/>
    <w:rsid w:val="005B4F3E"/>
    <w:rsid w:val="005B51CB"/>
    <w:rsid w:val="005B58C9"/>
    <w:rsid w:val="005B5B88"/>
    <w:rsid w:val="005B7CAD"/>
    <w:rsid w:val="005C0B72"/>
    <w:rsid w:val="005C0CAB"/>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005"/>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0A9A"/>
    <w:rsid w:val="005F179E"/>
    <w:rsid w:val="005F21C7"/>
    <w:rsid w:val="005F2F9F"/>
    <w:rsid w:val="005F32C8"/>
    <w:rsid w:val="005F3995"/>
    <w:rsid w:val="005F5325"/>
    <w:rsid w:val="005F5E9E"/>
    <w:rsid w:val="005F664D"/>
    <w:rsid w:val="005F7245"/>
    <w:rsid w:val="005F75E8"/>
    <w:rsid w:val="005F78FC"/>
    <w:rsid w:val="006024BB"/>
    <w:rsid w:val="00602BCA"/>
    <w:rsid w:val="00602F78"/>
    <w:rsid w:val="0060305A"/>
    <w:rsid w:val="006036FC"/>
    <w:rsid w:val="00606042"/>
    <w:rsid w:val="00606192"/>
    <w:rsid w:val="00607DBE"/>
    <w:rsid w:val="0061022C"/>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1FB6"/>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C48"/>
    <w:rsid w:val="00637F1A"/>
    <w:rsid w:val="00640FE7"/>
    <w:rsid w:val="00642A59"/>
    <w:rsid w:val="006437D2"/>
    <w:rsid w:val="00643E03"/>
    <w:rsid w:val="00643FC1"/>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217"/>
    <w:rsid w:val="006576C9"/>
    <w:rsid w:val="00657CB8"/>
    <w:rsid w:val="00660397"/>
    <w:rsid w:val="0066043C"/>
    <w:rsid w:val="0066079A"/>
    <w:rsid w:val="00660EA1"/>
    <w:rsid w:val="00661366"/>
    <w:rsid w:val="006614F5"/>
    <w:rsid w:val="00661566"/>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6ACB"/>
    <w:rsid w:val="0067728D"/>
    <w:rsid w:val="006778FC"/>
    <w:rsid w:val="00677F99"/>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3EC2"/>
    <w:rsid w:val="00694241"/>
    <w:rsid w:val="00694816"/>
    <w:rsid w:val="00694873"/>
    <w:rsid w:val="00694F19"/>
    <w:rsid w:val="00695084"/>
    <w:rsid w:val="00696AE1"/>
    <w:rsid w:val="006971E6"/>
    <w:rsid w:val="006A0157"/>
    <w:rsid w:val="006A04BC"/>
    <w:rsid w:val="006A1298"/>
    <w:rsid w:val="006A1CF2"/>
    <w:rsid w:val="006A209D"/>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3868"/>
    <w:rsid w:val="006C4267"/>
    <w:rsid w:val="006C4536"/>
    <w:rsid w:val="006C4A3D"/>
    <w:rsid w:val="006C60E5"/>
    <w:rsid w:val="006C6780"/>
    <w:rsid w:val="006C7493"/>
    <w:rsid w:val="006C75A7"/>
    <w:rsid w:val="006D0B6A"/>
    <w:rsid w:val="006D166C"/>
    <w:rsid w:val="006D27EA"/>
    <w:rsid w:val="006D2822"/>
    <w:rsid w:val="006D2909"/>
    <w:rsid w:val="006D39FB"/>
    <w:rsid w:val="006D3D1A"/>
    <w:rsid w:val="006D4026"/>
    <w:rsid w:val="006D41C2"/>
    <w:rsid w:val="006D4253"/>
    <w:rsid w:val="006D6272"/>
    <w:rsid w:val="006D74DD"/>
    <w:rsid w:val="006E04B4"/>
    <w:rsid w:val="006E0FC0"/>
    <w:rsid w:val="006E11D8"/>
    <w:rsid w:val="006E2099"/>
    <w:rsid w:val="006E2EB5"/>
    <w:rsid w:val="006E3363"/>
    <w:rsid w:val="006E3454"/>
    <w:rsid w:val="006E34DF"/>
    <w:rsid w:val="006E3CD3"/>
    <w:rsid w:val="006E3D90"/>
    <w:rsid w:val="006E4D80"/>
    <w:rsid w:val="006E620C"/>
    <w:rsid w:val="006E722D"/>
    <w:rsid w:val="006E7346"/>
    <w:rsid w:val="006E7565"/>
    <w:rsid w:val="006E7B84"/>
    <w:rsid w:val="006E7BA0"/>
    <w:rsid w:val="006F0A14"/>
    <w:rsid w:val="006F1710"/>
    <w:rsid w:val="006F1988"/>
    <w:rsid w:val="006F274D"/>
    <w:rsid w:val="006F28F4"/>
    <w:rsid w:val="006F4E35"/>
    <w:rsid w:val="006F4E49"/>
    <w:rsid w:val="006F5027"/>
    <w:rsid w:val="006F5D13"/>
    <w:rsid w:val="006F6387"/>
    <w:rsid w:val="006F6A2C"/>
    <w:rsid w:val="006F71D1"/>
    <w:rsid w:val="006F73AD"/>
    <w:rsid w:val="00700279"/>
    <w:rsid w:val="0070041B"/>
    <w:rsid w:val="0070065F"/>
    <w:rsid w:val="007009CC"/>
    <w:rsid w:val="00700D17"/>
    <w:rsid w:val="007011E4"/>
    <w:rsid w:val="00701302"/>
    <w:rsid w:val="0070189F"/>
    <w:rsid w:val="00701B3B"/>
    <w:rsid w:val="0070223C"/>
    <w:rsid w:val="0070224A"/>
    <w:rsid w:val="00702936"/>
    <w:rsid w:val="00702D20"/>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392"/>
    <w:rsid w:val="0072181B"/>
    <w:rsid w:val="00721A61"/>
    <w:rsid w:val="00721CC5"/>
    <w:rsid w:val="00721DD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4D3A"/>
    <w:rsid w:val="00775396"/>
    <w:rsid w:val="0077587B"/>
    <w:rsid w:val="00776EFD"/>
    <w:rsid w:val="007774AF"/>
    <w:rsid w:val="00780DDC"/>
    <w:rsid w:val="007813DD"/>
    <w:rsid w:val="0078148C"/>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B78"/>
    <w:rsid w:val="00790D18"/>
    <w:rsid w:val="0079116E"/>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AA9"/>
    <w:rsid w:val="007A1C67"/>
    <w:rsid w:val="007A2207"/>
    <w:rsid w:val="007A2C7E"/>
    <w:rsid w:val="007A397A"/>
    <w:rsid w:val="007A54D7"/>
    <w:rsid w:val="007A5502"/>
    <w:rsid w:val="007A5F9B"/>
    <w:rsid w:val="007A5FEA"/>
    <w:rsid w:val="007A6B40"/>
    <w:rsid w:val="007A6BCE"/>
    <w:rsid w:val="007A7241"/>
    <w:rsid w:val="007A7EDE"/>
    <w:rsid w:val="007B0D60"/>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89C"/>
    <w:rsid w:val="007C4C02"/>
    <w:rsid w:val="007C5CC2"/>
    <w:rsid w:val="007C5CE7"/>
    <w:rsid w:val="007C5FD5"/>
    <w:rsid w:val="007C65AD"/>
    <w:rsid w:val="007C6B81"/>
    <w:rsid w:val="007C737C"/>
    <w:rsid w:val="007D0C55"/>
    <w:rsid w:val="007D0D5A"/>
    <w:rsid w:val="007D209B"/>
    <w:rsid w:val="007D2B24"/>
    <w:rsid w:val="007D33B1"/>
    <w:rsid w:val="007D4090"/>
    <w:rsid w:val="007D46BC"/>
    <w:rsid w:val="007D570B"/>
    <w:rsid w:val="007D5C91"/>
    <w:rsid w:val="007D5E2A"/>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2C5"/>
    <w:rsid w:val="00821602"/>
    <w:rsid w:val="00821F8A"/>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2764"/>
    <w:rsid w:val="00832DF5"/>
    <w:rsid w:val="00833032"/>
    <w:rsid w:val="008333E9"/>
    <w:rsid w:val="00833B2E"/>
    <w:rsid w:val="00833D83"/>
    <w:rsid w:val="00833DAB"/>
    <w:rsid w:val="00834DBA"/>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0B1F"/>
    <w:rsid w:val="00851D72"/>
    <w:rsid w:val="00851DC0"/>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D59"/>
    <w:rsid w:val="00863F2D"/>
    <w:rsid w:val="0086437C"/>
    <w:rsid w:val="0086496C"/>
    <w:rsid w:val="00865301"/>
    <w:rsid w:val="0086572D"/>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18AE"/>
    <w:rsid w:val="00881A06"/>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4EB"/>
    <w:rsid w:val="008A367D"/>
    <w:rsid w:val="008A397F"/>
    <w:rsid w:val="008A3A1B"/>
    <w:rsid w:val="008A4147"/>
    <w:rsid w:val="008A42A0"/>
    <w:rsid w:val="008A469C"/>
    <w:rsid w:val="008A5450"/>
    <w:rsid w:val="008A5641"/>
    <w:rsid w:val="008A6BE0"/>
    <w:rsid w:val="008A7467"/>
    <w:rsid w:val="008A771A"/>
    <w:rsid w:val="008A7AB2"/>
    <w:rsid w:val="008B01D3"/>
    <w:rsid w:val="008B0559"/>
    <w:rsid w:val="008B0A9F"/>
    <w:rsid w:val="008B0D50"/>
    <w:rsid w:val="008B27F5"/>
    <w:rsid w:val="008B310A"/>
    <w:rsid w:val="008B330D"/>
    <w:rsid w:val="008B490C"/>
    <w:rsid w:val="008B56EE"/>
    <w:rsid w:val="008B5A2E"/>
    <w:rsid w:val="008B636B"/>
    <w:rsid w:val="008B6BA8"/>
    <w:rsid w:val="008B6BD1"/>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006"/>
    <w:rsid w:val="008D6D1A"/>
    <w:rsid w:val="008D74CC"/>
    <w:rsid w:val="008D792C"/>
    <w:rsid w:val="008E008E"/>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0F87"/>
    <w:rsid w:val="008F1899"/>
    <w:rsid w:val="008F19F4"/>
    <w:rsid w:val="008F26FC"/>
    <w:rsid w:val="008F4C5E"/>
    <w:rsid w:val="008F52D7"/>
    <w:rsid w:val="008F5EE8"/>
    <w:rsid w:val="008F6467"/>
    <w:rsid w:val="008F6BF8"/>
    <w:rsid w:val="008F70FC"/>
    <w:rsid w:val="009000B0"/>
    <w:rsid w:val="009007F6"/>
    <w:rsid w:val="00901B64"/>
    <w:rsid w:val="00901D26"/>
    <w:rsid w:val="00903488"/>
    <w:rsid w:val="00903955"/>
    <w:rsid w:val="00903B8E"/>
    <w:rsid w:val="00905374"/>
    <w:rsid w:val="00906ABC"/>
    <w:rsid w:val="00906DC1"/>
    <w:rsid w:val="0091059C"/>
    <w:rsid w:val="0091074F"/>
    <w:rsid w:val="00910862"/>
    <w:rsid w:val="00910CF8"/>
    <w:rsid w:val="00911E8C"/>
    <w:rsid w:val="00912244"/>
    <w:rsid w:val="00912665"/>
    <w:rsid w:val="0091318B"/>
    <w:rsid w:val="00914A70"/>
    <w:rsid w:val="00914AFE"/>
    <w:rsid w:val="009154B6"/>
    <w:rsid w:val="00916283"/>
    <w:rsid w:val="00916E96"/>
    <w:rsid w:val="00916FC5"/>
    <w:rsid w:val="00917092"/>
    <w:rsid w:val="00917628"/>
    <w:rsid w:val="00917662"/>
    <w:rsid w:val="00920173"/>
    <w:rsid w:val="009201C7"/>
    <w:rsid w:val="00920DAE"/>
    <w:rsid w:val="0092128A"/>
    <w:rsid w:val="00921E2C"/>
    <w:rsid w:val="0092252B"/>
    <w:rsid w:val="009230EA"/>
    <w:rsid w:val="009235A6"/>
    <w:rsid w:val="00923CB9"/>
    <w:rsid w:val="00924EB6"/>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744"/>
    <w:rsid w:val="00941BFD"/>
    <w:rsid w:val="009420CC"/>
    <w:rsid w:val="0094278F"/>
    <w:rsid w:val="00942C4E"/>
    <w:rsid w:val="009434E4"/>
    <w:rsid w:val="00944CC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670B"/>
    <w:rsid w:val="00957051"/>
    <w:rsid w:val="00957BA8"/>
    <w:rsid w:val="00957E21"/>
    <w:rsid w:val="00960457"/>
    <w:rsid w:val="0096124E"/>
    <w:rsid w:val="0096139A"/>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96C"/>
    <w:rsid w:val="00970FF2"/>
    <w:rsid w:val="009718F6"/>
    <w:rsid w:val="009722DD"/>
    <w:rsid w:val="009725FA"/>
    <w:rsid w:val="00972978"/>
    <w:rsid w:val="009732B3"/>
    <w:rsid w:val="00973829"/>
    <w:rsid w:val="0097547B"/>
    <w:rsid w:val="00975CA2"/>
    <w:rsid w:val="00976D9E"/>
    <w:rsid w:val="00977127"/>
    <w:rsid w:val="009772DC"/>
    <w:rsid w:val="00977305"/>
    <w:rsid w:val="00977528"/>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5AB4"/>
    <w:rsid w:val="0099689F"/>
    <w:rsid w:val="0099737A"/>
    <w:rsid w:val="00997993"/>
    <w:rsid w:val="009A121D"/>
    <w:rsid w:val="009A1A6E"/>
    <w:rsid w:val="009A243A"/>
    <w:rsid w:val="009A27DD"/>
    <w:rsid w:val="009A2E1E"/>
    <w:rsid w:val="009A3722"/>
    <w:rsid w:val="009A3CD9"/>
    <w:rsid w:val="009A3D63"/>
    <w:rsid w:val="009A3FA8"/>
    <w:rsid w:val="009A4021"/>
    <w:rsid w:val="009A426A"/>
    <w:rsid w:val="009A4591"/>
    <w:rsid w:val="009A48E9"/>
    <w:rsid w:val="009A5375"/>
    <w:rsid w:val="009A5376"/>
    <w:rsid w:val="009A5B03"/>
    <w:rsid w:val="009A628A"/>
    <w:rsid w:val="009A6CFF"/>
    <w:rsid w:val="009A7152"/>
    <w:rsid w:val="009B02AC"/>
    <w:rsid w:val="009B0A37"/>
    <w:rsid w:val="009B1748"/>
    <w:rsid w:val="009B2261"/>
    <w:rsid w:val="009B2333"/>
    <w:rsid w:val="009B2A58"/>
    <w:rsid w:val="009B4530"/>
    <w:rsid w:val="009B4D17"/>
    <w:rsid w:val="009B5119"/>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296"/>
    <w:rsid w:val="009F7531"/>
    <w:rsid w:val="009F791A"/>
    <w:rsid w:val="009F7E14"/>
    <w:rsid w:val="009F7F54"/>
    <w:rsid w:val="00A00152"/>
    <w:rsid w:val="00A01271"/>
    <w:rsid w:val="00A015F5"/>
    <w:rsid w:val="00A017E3"/>
    <w:rsid w:val="00A018AF"/>
    <w:rsid w:val="00A0217E"/>
    <w:rsid w:val="00A0239D"/>
    <w:rsid w:val="00A023C5"/>
    <w:rsid w:val="00A026AC"/>
    <w:rsid w:val="00A02896"/>
    <w:rsid w:val="00A03352"/>
    <w:rsid w:val="00A03EEB"/>
    <w:rsid w:val="00A03F97"/>
    <w:rsid w:val="00A043DB"/>
    <w:rsid w:val="00A0474F"/>
    <w:rsid w:val="00A04AFA"/>
    <w:rsid w:val="00A04B10"/>
    <w:rsid w:val="00A05603"/>
    <w:rsid w:val="00A05B70"/>
    <w:rsid w:val="00A0703C"/>
    <w:rsid w:val="00A104AF"/>
    <w:rsid w:val="00A10AF9"/>
    <w:rsid w:val="00A10B64"/>
    <w:rsid w:val="00A10E22"/>
    <w:rsid w:val="00A1102A"/>
    <w:rsid w:val="00A116D4"/>
    <w:rsid w:val="00A1215D"/>
    <w:rsid w:val="00A126B6"/>
    <w:rsid w:val="00A12746"/>
    <w:rsid w:val="00A12BD2"/>
    <w:rsid w:val="00A15BAE"/>
    <w:rsid w:val="00A15D4E"/>
    <w:rsid w:val="00A162C7"/>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3E6"/>
    <w:rsid w:val="00A35B1E"/>
    <w:rsid w:val="00A408CA"/>
    <w:rsid w:val="00A40F1B"/>
    <w:rsid w:val="00A418B8"/>
    <w:rsid w:val="00A41AB2"/>
    <w:rsid w:val="00A41DC7"/>
    <w:rsid w:val="00A41E2F"/>
    <w:rsid w:val="00A4237A"/>
    <w:rsid w:val="00A42631"/>
    <w:rsid w:val="00A42CB1"/>
    <w:rsid w:val="00A43071"/>
    <w:rsid w:val="00A43408"/>
    <w:rsid w:val="00A44761"/>
    <w:rsid w:val="00A44837"/>
    <w:rsid w:val="00A45CD7"/>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1F5D"/>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3FB"/>
    <w:rsid w:val="00A805C9"/>
    <w:rsid w:val="00A80CE5"/>
    <w:rsid w:val="00A8119F"/>
    <w:rsid w:val="00A81432"/>
    <w:rsid w:val="00A8183C"/>
    <w:rsid w:val="00A81F3A"/>
    <w:rsid w:val="00A81FD9"/>
    <w:rsid w:val="00A8203D"/>
    <w:rsid w:val="00A830FE"/>
    <w:rsid w:val="00A832D7"/>
    <w:rsid w:val="00A83429"/>
    <w:rsid w:val="00A83C1F"/>
    <w:rsid w:val="00A83E0F"/>
    <w:rsid w:val="00A8432C"/>
    <w:rsid w:val="00A84349"/>
    <w:rsid w:val="00A84A01"/>
    <w:rsid w:val="00A84DEB"/>
    <w:rsid w:val="00A85106"/>
    <w:rsid w:val="00A86398"/>
    <w:rsid w:val="00A86618"/>
    <w:rsid w:val="00A87988"/>
    <w:rsid w:val="00A90A38"/>
    <w:rsid w:val="00A90EA4"/>
    <w:rsid w:val="00A910A0"/>
    <w:rsid w:val="00A92464"/>
    <w:rsid w:val="00A92F1B"/>
    <w:rsid w:val="00A94000"/>
    <w:rsid w:val="00A94EFF"/>
    <w:rsid w:val="00A96DD1"/>
    <w:rsid w:val="00A9792A"/>
    <w:rsid w:val="00A97FA6"/>
    <w:rsid w:val="00A97FE6"/>
    <w:rsid w:val="00AA0337"/>
    <w:rsid w:val="00AA248A"/>
    <w:rsid w:val="00AA2A3D"/>
    <w:rsid w:val="00AA2A9C"/>
    <w:rsid w:val="00AA2DEE"/>
    <w:rsid w:val="00AA3B19"/>
    <w:rsid w:val="00AA4BB1"/>
    <w:rsid w:val="00AA4F51"/>
    <w:rsid w:val="00AA4F57"/>
    <w:rsid w:val="00AA592F"/>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88D"/>
    <w:rsid w:val="00AC0BBD"/>
    <w:rsid w:val="00AC0D7D"/>
    <w:rsid w:val="00AC1C74"/>
    <w:rsid w:val="00AC29B5"/>
    <w:rsid w:val="00AC2EA6"/>
    <w:rsid w:val="00AC3AB7"/>
    <w:rsid w:val="00AC40BA"/>
    <w:rsid w:val="00AC44C6"/>
    <w:rsid w:val="00AC46F0"/>
    <w:rsid w:val="00AC48DA"/>
    <w:rsid w:val="00AC5B6C"/>
    <w:rsid w:val="00AC64B8"/>
    <w:rsid w:val="00AC7E8C"/>
    <w:rsid w:val="00AD0F88"/>
    <w:rsid w:val="00AD13D8"/>
    <w:rsid w:val="00AD170D"/>
    <w:rsid w:val="00AD288B"/>
    <w:rsid w:val="00AD3136"/>
    <w:rsid w:val="00AD3157"/>
    <w:rsid w:val="00AD35C7"/>
    <w:rsid w:val="00AD360C"/>
    <w:rsid w:val="00AD37A2"/>
    <w:rsid w:val="00AD37B7"/>
    <w:rsid w:val="00AD5116"/>
    <w:rsid w:val="00AD5413"/>
    <w:rsid w:val="00AD70E2"/>
    <w:rsid w:val="00AD741C"/>
    <w:rsid w:val="00AD7479"/>
    <w:rsid w:val="00AD7E12"/>
    <w:rsid w:val="00AE0297"/>
    <w:rsid w:val="00AE0988"/>
    <w:rsid w:val="00AE0E54"/>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266"/>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0F1B"/>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20A"/>
    <w:rsid w:val="00B13D03"/>
    <w:rsid w:val="00B13F30"/>
    <w:rsid w:val="00B142A2"/>
    <w:rsid w:val="00B1438A"/>
    <w:rsid w:val="00B14EF0"/>
    <w:rsid w:val="00B15BAB"/>
    <w:rsid w:val="00B15EC2"/>
    <w:rsid w:val="00B16C44"/>
    <w:rsid w:val="00B20842"/>
    <w:rsid w:val="00B2111B"/>
    <w:rsid w:val="00B21EC6"/>
    <w:rsid w:val="00B22087"/>
    <w:rsid w:val="00B227B3"/>
    <w:rsid w:val="00B227FA"/>
    <w:rsid w:val="00B22DFE"/>
    <w:rsid w:val="00B242C0"/>
    <w:rsid w:val="00B24697"/>
    <w:rsid w:val="00B249F0"/>
    <w:rsid w:val="00B25143"/>
    <w:rsid w:val="00B25FED"/>
    <w:rsid w:val="00B26244"/>
    <w:rsid w:val="00B26B29"/>
    <w:rsid w:val="00B3097D"/>
    <w:rsid w:val="00B30D43"/>
    <w:rsid w:val="00B31755"/>
    <w:rsid w:val="00B31E3F"/>
    <w:rsid w:val="00B31E7B"/>
    <w:rsid w:val="00B32888"/>
    <w:rsid w:val="00B32A25"/>
    <w:rsid w:val="00B333EA"/>
    <w:rsid w:val="00B33880"/>
    <w:rsid w:val="00B33BCC"/>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4030"/>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278"/>
    <w:rsid w:val="00B52D39"/>
    <w:rsid w:val="00B5307E"/>
    <w:rsid w:val="00B53B07"/>
    <w:rsid w:val="00B53E15"/>
    <w:rsid w:val="00B550E6"/>
    <w:rsid w:val="00B55C80"/>
    <w:rsid w:val="00B6011D"/>
    <w:rsid w:val="00B60ED2"/>
    <w:rsid w:val="00B61622"/>
    <w:rsid w:val="00B629DF"/>
    <w:rsid w:val="00B62BB8"/>
    <w:rsid w:val="00B638E8"/>
    <w:rsid w:val="00B63ECC"/>
    <w:rsid w:val="00B64A4B"/>
    <w:rsid w:val="00B65321"/>
    <w:rsid w:val="00B65629"/>
    <w:rsid w:val="00B701CF"/>
    <w:rsid w:val="00B70D1C"/>
    <w:rsid w:val="00B73078"/>
    <w:rsid w:val="00B74223"/>
    <w:rsid w:val="00B75011"/>
    <w:rsid w:val="00B75F9C"/>
    <w:rsid w:val="00B76B25"/>
    <w:rsid w:val="00B76B82"/>
    <w:rsid w:val="00B76DB3"/>
    <w:rsid w:val="00B77970"/>
    <w:rsid w:val="00B77A08"/>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4E6"/>
    <w:rsid w:val="00BC272F"/>
    <w:rsid w:val="00BC2BAC"/>
    <w:rsid w:val="00BC348D"/>
    <w:rsid w:val="00BC3648"/>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6B73"/>
    <w:rsid w:val="00C17194"/>
    <w:rsid w:val="00C17A78"/>
    <w:rsid w:val="00C2029F"/>
    <w:rsid w:val="00C203A6"/>
    <w:rsid w:val="00C2072D"/>
    <w:rsid w:val="00C20C84"/>
    <w:rsid w:val="00C21385"/>
    <w:rsid w:val="00C21A7D"/>
    <w:rsid w:val="00C21F18"/>
    <w:rsid w:val="00C22C33"/>
    <w:rsid w:val="00C23D84"/>
    <w:rsid w:val="00C25486"/>
    <w:rsid w:val="00C27FD8"/>
    <w:rsid w:val="00C30405"/>
    <w:rsid w:val="00C304ED"/>
    <w:rsid w:val="00C3073B"/>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3158"/>
    <w:rsid w:val="00C533A4"/>
    <w:rsid w:val="00C53704"/>
    <w:rsid w:val="00C53CB5"/>
    <w:rsid w:val="00C554A8"/>
    <w:rsid w:val="00C55527"/>
    <w:rsid w:val="00C55F12"/>
    <w:rsid w:val="00C561F2"/>
    <w:rsid w:val="00C5673B"/>
    <w:rsid w:val="00C56782"/>
    <w:rsid w:val="00C602DD"/>
    <w:rsid w:val="00C61C00"/>
    <w:rsid w:val="00C62D68"/>
    <w:rsid w:val="00C63AB0"/>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3B59"/>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3000"/>
    <w:rsid w:val="00CA5EB7"/>
    <w:rsid w:val="00CA6436"/>
    <w:rsid w:val="00CB0EC8"/>
    <w:rsid w:val="00CB153F"/>
    <w:rsid w:val="00CB2EE5"/>
    <w:rsid w:val="00CB39E9"/>
    <w:rsid w:val="00CB3CED"/>
    <w:rsid w:val="00CB3CF6"/>
    <w:rsid w:val="00CB4D18"/>
    <w:rsid w:val="00CB4D67"/>
    <w:rsid w:val="00CB5843"/>
    <w:rsid w:val="00CB5ED6"/>
    <w:rsid w:val="00CB6523"/>
    <w:rsid w:val="00CB6561"/>
    <w:rsid w:val="00CB78D0"/>
    <w:rsid w:val="00CB7C83"/>
    <w:rsid w:val="00CC0744"/>
    <w:rsid w:val="00CC2A20"/>
    <w:rsid w:val="00CC4047"/>
    <w:rsid w:val="00CC40B0"/>
    <w:rsid w:val="00CC42B1"/>
    <w:rsid w:val="00CC4C94"/>
    <w:rsid w:val="00CC4CB2"/>
    <w:rsid w:val="00CC5754"/>
    <w:rsid w:val="00CD0BD1"/>
    <w:rsid w:val="00CD0E9F"/>
    <w:rsid w:val="00CD1EBD"/>
    <w:rsid w:val="00CD303B"/>
    <w:rsid w:val="00CD3EEA"/>
    <w:rsid w:val="00CD6046"/>
    <w:rsid w:val="00CD61CD"/>
    <w:rsid w:val="00CD68E1"/>
    <w:rsid w:val="00CD6B33"/>
    <w:rsid w:val="00CD72C9"/>
    <w:rsid w:val="00CD7373"/>
    <w:rsid w:val="00CE0000"/>
    <w:rsid w:val="00CE24C5"/>
    <w:rsid w:val="00CE2B80"/>
    <w:rsid w:val="00CE2E3A"/>
    <w:rsid w:val="00CE2EA2"/>
    <w:rsid w:val="00CE5D4C"/>
    <w:rsid w:val="00CE5D95"/>
    <w:rsid w:val="00CE7237"/>
    <w:rsid w:val="00CE72F8"/>
    <w:rsid w:val="00CE7F1E"/>
    <w:rsid w:val="00CE7F84"/>
    <w:rsid w:val="00CF1CD2"/>
    <w:rsid w:val="00CF25A9"/>
    <w:rsid w:val="00CF2A54"/>
    <w:rsid w:val="00CF3101"/>
    <w:rsid w:val="00CF3BD2"/>
    <w:rsid w:val="00CF3E09"/>
    <w:rsid w:val="00CF3F46"/>
    <w:rsid w:val="00CF490D"/>
    <w:rsid w:val="00CF553E"/>
    <w:rsid w:val="00CF5706"/>
    <w:rsid w:val="00CF5D32"/>
    <w:rsid w:val="00CF6CC0"/>
    <w:rsid w:val="00CF6F37"/>
    <w:rsid w:val="00D00DFF"/>
    <w:rsid w:val="00D02625"/>
    <w:rsid w:val="00D03838"/>
    <w:rsid w:val="00D03A23"/>
    <w:rsid w:val="00D03D6A"/>
    <w:rsid w:val="00D03F7B"/>
    <w:rsid w:val="00D03F7F"/>
    <w:rsid w:val="00D0446D"/>
    <w:rsid w:val="00D059ED"/>
    <w:rsid w:val="00D10A1A"/>
    <w:rsid w:val="00D10CB1"/>
    <w:rsid w:val="00D10DEF"/>
    <w:rsid w:val="00D10E70"/>
    <w:rsid w:val="00D10FF3"/>
    <w:rsid w:val="00D110F9"/>
    <w:rsid w:val="00D125D8"/>
    <w:rsid w:val="00D12AEE"/>
    <w:rsid w:val="00D1389D"/>
    <w:rsid w:val="00D13CF4"/>
    <w:rsid w:val="00D1491C"/>
    <w:rsid w:val="00D1496A"/>
    <w:rsid w:val="00D14C73"/>
    <w:rsid w:val="00D1560F"/>
    <w:rsid w:val="00D15745"/>
    <w:rsid w:val="00D16A03"/>
    <w:rsid w:val="00D16B3A"/>
    <w:rsid w:val="00D20504"/>
    <w:rsid w:val="00D21133"/>
    <w:rsid w:val="00D21136"/>
    <w:rsid w:val="00D2143C"/>
    <w:rsid w:val="00D223C0"/>
    <w:rsid w:val="00D2326E"/>
    <w:rsid w:val="00D23A90"/>
    <w:rsid w:val="00D2503C"/>
    <w:rsid w:val="00D2566A"/>
    <w:rsid w:val="00D269F5"/>
    <w:rsid w:val="00D26CCB"/>
    <w:rsid w:val="00D27EF9"/>
    <w:rsid w:val="00D30BD9"/>
    <w:rsid w:val="00D31480"/>
    <w:rsid w:val="00D3176F"/>
    <w:rsid w:val="00D31833"/>
    <w:rsid w:val="00D31F79"/>
    <w:rsid w:val="00D324E3"/>
    <w:rsid w:val="00D33540"/>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2393"/>
    <w:rsid w:val="00D62905"/>
    <w:rsid w:val="00D631D0"/>
    <w:rsid w:val="00D63EBC"/>
    <w:rsid w:val="00D64183"/>
    <w:rsid w:val="00D64531"/>
    <w:rsid w:val="00D64D3F"/>
    <w:rsid w:val="00D662CD"/>
    <w:rsid w:val="00D666C6"/>
    <w:rsid w:val="00D66FFF"/>
    <w:rsid w:val="00D7059C"/>
    <w:rsid w:val="00D70FF2"/>
    <w:rsid w:val="00D7113E"/>
    <w:rsid w:val="00D71202"/>
    <w:rsid w:val="00D7126D"/>
    <w:rsid w:val="00D727A0"/>
    <w:rsid w:val="00D748BC"/>
    <w:rsid w:val="00D74AE5"/>
    <w:rsid w:val="00D74F63"/>
    <w:rsid w:val="00D75128"/>
    <w:rsid w:val="00D757A1"/>
    <w:rsid w:val="00D76704"/>
    <w:rsid w:val="00D76741"/>
    <w:rsid w:val="00D76880"/>
    <w:rsid w:val="00D77946"/>
    <w:rsid w:val="00D77CFD"/>
    <w:rsid w:val="00D8030A"/>
    <w:rsid w:val="00D80592"/>
    <w:rsid w:val="00D815A3"/>
    <w:rsid w:val="00D81848"/>
    <w:rsid w:val="00D81E10"/>
    <w:rsid w:val="00D81FD1"/>
    <w:rsid w:val="00D82760"/>
    <w:rsid w:val="00D84440"/>
    <w:rsid w:val="00D84B2C"/>
    <w:rsid w:val="00D85FC2"/>
    <w:rsid w:val="00D86496"/>
    <w:rsid w:val="00D8652F"/>
    <w:rsid w:val="00D86CBC"/>
    <w:rsid w:val="00D86FAB"/>
    <w:rsid w:val="00D86FE6"/>
    <w:rsid w:val="00D87321"/>
    <w:rsid w:val="00D87753"/>
    <w:rsid w:val="00D90FDA"/>
    <w:rsid w:val="00D918DD"/>
    <w:rsid w:val="00D92C61"/>
    <w:rsid w:val="00D92DDE"/>
    <w:rsid w:val="00D95415"/>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1AB"/>
    <w:rsid w:val="00DB6EDC"/>
    <w:rsid w:val="00DC095B"/>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6BA"/>
    <w:rsid w:val="00DD24ED"/>
    <w:rsid w:val="00DD379E"/>
    <w:rsid w:val="00DD3B30"/>
    <w:rsid w:val="00DD415F"/>
    <w:rsid w:val="00DD4485"/>
    <w:rsid w:val="00DD58B9"/>
    <w:rsid w:val="00DD5F0A"/>
    <w:rsid w:val="00DD6D88"/>
    <w:rsid w:val="00DD712E"/>
    <w:rsid w:val="00DE0223"/>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E9"/>
    <w:rsid w:val="00E54593"/>
    <w:rsid w:val="00E5563D"/>
    <w:rsid w:val="00E55A9A"/>
    <w:rsid w:val="00E56C78"/>
    <w:rsid w:val="00E57938"/>
    <w:rsid w:val="00E57A25"/>
    <w:rsid w:val="00E6032C"/>
    <w:rsid w:val="00E6044B"/>
    <w:rsid w:val="00E605DB"/>
    <w:rsid w:val="00E608D2"/>
    <w:rsid w:val="00E611C1"/>
    <w:rsid w:val="00E6121C"/>
    <w:rsid w:val="00E612F7"/>
    <w:rsid w:val="00E61975"/>
    <w:rsid w:val="00E61C3F"/>
    <w:rsid w:val="00E61DEA"/>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779AC"/>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1343"/>
    <w:rsid w:val="00E9145D"/>
    <w:rsid w:val="00E917A8"/>
    <w:rsid w:val="00E919EA"/>
    <w:rsid w:val="00E91B0C"/>
    <w:rsid w:val="00E939E6"/>
    <w:rsid w:val="00E94A3A"/>
    <w:rsid w:val="00E95FA0"/>
    <w:rsid w:val="00E960E0"/>
    <w:rsid w:val="00E965F6"/>
    <w:rsid w:val="00E96DF3"/>
    <w:rsid w:val="00E96ECB"/>
    <w:rsid w:val="00E97275"/>
    <w:rsid w:val="00E97944"/>
    <w:rsid w:val="00EA0670"/>
    <w:rsid w:val="00EA0953"/>
    <w:rsid w:val="00EA1067"/>
    <w:rsid w:val="00EA3EE8"/>
    <w:rsid w:val="00EA4090"/>
    <w:rsid w:val="00EA4DF5"/>
    <w:rsid w:val="00EA4FFB"/>
    <w:rsid w:val="00EA597B"/>
    <w:rsid w:val="00EA600C"/>
    <w:rsid w:val="00EA637B"/>
    <w:rsid w:val="00EA73EC"/>
    <w:rsid w:val="00EA79F5"/>
    <w:rsid w:val="00EB007D"/>
    <w:rsid w:val="00EB0297"/>
    <w:rsid w:val="00EB21CC"/>
    <w:rsid w:val="00EB2306"/>
    <w:rsid w:val="00EB528C"/>
    <w:rsid w:val="00EB53AF"/>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533C"/>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3B1"/>
    <w:rsid w:val="00EE18D6"/>
    <w:rsid w:val="00EE1AEC"/>
    <w:rsid w:val="00EE2193"/>
    <w:rsid w:val="00EE2C73"/>
    <w:rsid w:val="00EE3153"/>
    <w:rsid w:val="00EE362E"/>
    <w:rsid w:val="00EE3692"/>
    <w:rsid w:val="00EE405A"/>
    <w:rsid w:val="00EE4CD5"/>
    <w:rsid w:val="00EE500D"/>
    <w:rsid w:val="00EE5445"/>
    <w:rsid w:val="00EE59E8"/>
    <w:rsid w:val="00EE6799"/>
    <w:rsid w:val="00EE6925"/>
    <w:rsid w:val="00EE69A1"/>
    <w:rsid w:val="00EE6FDB"/>
    <w:rsid w:val="00EF1BAA"/>
    <w:rsid w:val="00EF2194"/>
    <w:rsid w:val="00EF3B50"/>
    <w:rsid w:val="00EF45AA"/>
    <w:rsid w:val="00EF4BFF"/>
    <w:rsid w:val="00EF68A1"/>
    <w:rsid w:val="00EF6FBC"/>
    <w:rsid w:val="00EF7103"/>
    <w:rsid w:val="00EF71E5"/>
    <w:rsid w:val="00F00797"/>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1CFB"/>
    <w:rsid w:val="00F22CC7"/>
    <w:rsid w:val="00F23443"/>
    <w:rsid w:val="00F23798"/>
    <w:rsid w:val="00F25A7D"/>
    <w:rsid w:val="00F2607D"/>
    <w:rsid w:val="00F2638B"/>
    <w:rsid w:val="00F269E5"/>
    <w:rsid w:val="00F272B5"/>
    <w:rsid w:val="00F27B06"/>
    <w:rsid w:val="00F27C87"/>
    <w:rsid w:val="00F306B4"/>
    <w:rsid w:val="00F30F09"/>
    <w:rsid w:val="00F31C53"/>
    <w:rsid w:val="00F320D4"/>
    <w:rsid w:val="00F32A8F"/>
    <w:rsid w:val="00F331AA"/>
    <w:rsid w:val="00F333FC"/>
    <w:rsid w:val="00F33584"/>
    <w:rsid w:val="00F338C8"/>
    <w:rsid w:val="00F34403"/>
    <w:rsid w:val="00F34F56"/>
    <w:rsid w:val="00F352CE"/>
    <w:rsid w:val="00F352E2"/>
    <w:rsid w:val="00F355A2"/>
    <w:rsid w:val="00F3577A"/>
    <w:rsid w:val="00F359D5"/>
    <w:rsid w:val="00F363BD"/>
    <w:rsid w:val="00F36BF3"/>
    <w:rsid w:val="00F374EA"/>
    <w:rsid w:val="00F3767D"/>
    <w:rsid w:val="00F37849"/>
    <w:rsid w:val="00F415E1"/>
    <w:rsid w:val="00F42510"/>
    <w:rsid w:val="00F427C8"/>
    <w:rsid w:val="00F4520B"/>
    <w:rsid w:val="00F47654"/>
    <w:rsid w:val="00F50512"/>
    <w:rsid w:val="00F510B9"/>
    <w:rsid w:val="00F51189"/>
    <w:rsid w:val="00F513E6"/>
    <w:rsid w:val="00F516C2"/>
    <w:rsid w:val="00F51A2E"/>
    <w:rsid w:val="00F532D2"/>
    <w:rsid w:val="00F537FF"/>
    <w:rsid w:val="00F53D5B"/>
    <w:rsid w:val="00F55D91"/>
    <w:rsid w:val="00F56536"/>
    <w:rsid w:val="00F5713E"/>
    <w:rsid w:val="00F574E2"/>
    <w:rsid w:val="00F579BF"/>
    <w:rsid w:val="00F60303"/>
    <w:rsid w:val="00F608DD"/>
    <w:rsid w:val="00F60912"/>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2F42"/>
    <w:rsid w:val="00F739DE"/>
    <w:rsid w:val="00F73B12"/>
    <w:rsid w:val="00F73DEA"/>
    <w:rsid w:val="00F73FB5"/>
    <w:rsid w:val="00F7470D"/>
    <w:rsid w:val="00F74891"/>
    <w:rsid w:val="00F74ADE"/>
    <w:rsid w:val="00F74DD5"/>
    <w:rsid w:val="00F74EFA"/>
    <w:rsid w:val="00F74F43"/>
    <w:rsid w:val="00F75CAA"/>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ACC"/>
    <w:rsid w:val="00F933F8"/>
    <w:rsid w:val="00F950A3"/>
    <w:rsid w:val="00F95372"/>
    <w:rsid w:val="00F95920"/>
    <w:rsid w:val="00F9626B"/>
    <w:rsid w:val="00F9672B"/>
    <w:rsid w:val="00F96F09"/>
    <w:rsid w:val="00F97742"/>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415A"/>
    <w:rsid w:val="00FB470B"/>
    <w:rsid w:val="00FB4E88"/>
    <w:rsid w:val="00FB4F77"/>
    <w:rsid w:val="00FB592C"/>
    <w:rsid w:val="00FB7BA5"/>
    <w:rsid w:val="00FC0368"/>
    <w:rsid w:val="00FC08C3"/>
    <w:rsid w:val="00FC11C0"/>
    <w:rsid w:val="00FC1272"/>
    <w:rsid w:val="00FC1DB8"/>
    <w:rsid w:val="00FC3430"/>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0BA"/>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3CDCB"/>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unhideWhenUsed/>
    <w:qFormat/>
    <w:rsid w:val="00643FC1"/>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Normal,Conclusion de partie,Body Texte,List Paragraph1,Para. de Liste,lp1,Preambuła,Lista - poziom 1,Tabela - naglowek,SM-nagłówek2,CP-UC,Wypunktowanie,Tytuły,Lista num,1_literowka,Literowanie,Akapit z listą;1_literowka,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Normal Znak,Conclusion de partie Znak,Body Texte Znak,List Paragraph1 Znak,Para. de Liste Znak,lp1 Znak,Preambuła Znak,Lista - poziom 1 Znak,Tabela - naglowek Znak,SM-nagłówek2 Znak,CP-UC Znak,Wypunktowanie Znak,Tytuły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643FC1"/>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6"/>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54"/>
      </w:numPr>
    </w:pPr>
  </w:style>
  <w:style w:type="numbering" w:customStyle="1" w:styleId="WWNum37">
    <w:name w:val="WWNum37"/>
    <w:basedOn w:val="Bezlisty"/>
    <w:rsid w:val="00C1494F"/>
    <w:pPr>
      <w:numPr>
        <w:numId w:val="55"/>
      </w:numPr>
    </w:pPr>
  </w:style>
  <w:style w:type="numbering" w:customStyle="1" w:styleId="WWNum105">
    <w:name w:val="WWNum105"/>
    <w:basedOn w:val="Bezlisty"/>
    <w:rsid w:val="00C1494F"/>
    <w:pPr>
      <w:numPr>
        <w:numId w:val="56"/>
      </w:numPr>
    </w:pPr>
  </w:style>
  <w:style w:type="paragraph" w:styleId="Spistreci3">
    <w:name w:val="toc 3"/>
    <w:basedOn w:val="Normalny"/>
    <w:next w:val="Normalny"/>
    <w:autoRedefine/>
    <w:uiPriority w:val="39"/>
    <w:unhideWhenUsed/>
    <w:rsid w:val="00C602DD"/>
    <w:pPr>
      <w:spacing w:after="100"/>
      <w:ind w:left="400"/>
    </w:pPr>
  </w:style>
  <w:style w:type="character" w:customStyle="1" w:styleId="UnresolvedMention1">
    <w:name w:val="Unresolved Mention1"/>
    <w:basedOn w:val="Domylnaczcionkaakapitu"/>
    <w:uiPriority w:val="99"/>
    <w:semiHidden/>
    <w:unhideWhenUsed/>
    <w:rsid w:val="00995AB4"/>
    <w:rPr>
      <w:color w:val="605E5C"/>
      <w:shd w:val="clear" w:color="auto" w:fill="E1DFDD"/>
    </w:rPr>
  </w:style>
  <w:style w:type="character" w:customStyle="1" w:styleId="UnresolvedMention2">
    <w:name w:val="Unresolved Mention2"/>
    <w:basedOn w:val="Domylnaczcionkaakapitu"/>
    <w:uiPriority w:val="99"/>
    <w:semiHidden/>
    <w:unhideWhenUsed/>
    <w:rsid w:val="00643FC1"/>
    <w:rPr>
      <w:color w:val="605E5C"/>
      <w:shd w:val="clear" w:color="auto" w:fill="E1DFDD"/>
    </w:rPr>
  </w:style>
  <w:style w:type="character" w:customStyle="1" w:styleId="UnresolvedMention">
    <w:name w:val="Unresolved Mention"/>
    <w:basedOn w:val="Domylnaczcionkaakapitu"/>
    <w:uiPriority w:val="99"/>
    <w:semiHidden/>
    <w:unhideWhenUsed/>
    <w:rsid w:val="00F0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1007418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8376">
      <w:bodyDiv w:val="1"/>
      <w:marLeft w:val="0"/>
      <w:marRight w:val="0"/>
      <w:marTop w:val="0"/>
      <w:marBottom w:val="0"/>
      <w:divBdr>
        <w:top w:val="none" w:sz="0" w:space="0" w:color="auto"/>
        <w:left w:val="none" w:sz="0" w:space="0" w:color="auto"/>
        <w:bottom w:val="none" w:sz="0" w:space="0" w:color="auto"/>
        <w:right w:val="none" w:sz="0" w:space="0" w:color="auto"/>
      </w:divBdr>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83330">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20616262">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20599830">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ustomer.Service@emers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theme" Target="theme/theme1.xml"/><Relationship Id="rId10" Type="http://schemas.openxmlformats.org/officeDocument/2006/relationships/hyperlink" Target="mailto:faktury.elektroniczne@ene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Fitrzyk-Barral\AppData\Local\Microsoft\Windows\INetCache\Content.Outlook\YO9QGD2S\%20znajduj&#261;ce"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69B4"/>
    <w:rsid w:val="00032B6F"/>
    <w:rsid w:val="000507E6"/>
    <w:rsid w:val="000965B1"/>
    <w:rsid w:val="000D0AD4"/>
    <w:rsid w:val="000D2B00"/>
    <w:rsid w:val="00104378"/>
    <w:rsid w:val="00121016"/>
    <w:rsid w:val="001953F3"/>
    <w:rsid w:val="001966B9"/>
    <w:rsid w:val="001B0802"/>
    <w:rsid w:val="001B0F10"/>
    <w:rsid w:val="001B3DA9"/>
    <w:rsid w:val="001C571C"/>
    <w:rsid w:val="001C62DD"/>
    <w:rsid w:val="001D0DCB"/>
    <w:rsid w:val="0020661F"/>
    <w:rsid w:val="00207EEB"/>
    <w:rsid w:val="00240597"/>
    <w:rsid w:val="002427DC"/>
    <w:rsid w:val="00274E26"/>
    <w:rsid w:val="002C782E"/>
    <w:rsid w:val="002F759A"/>
    <w:rsid w:val="003017AA"/>
    <w:rsid w:val="003160C3"/>
    <w:rsid w:val="0035539C"/>
    <w:rsid w:val="00367856"/>
    <w:rsid w:val="00393D6C"/>
    <w:rsid w:val="0039528B"/>
    <w:rsid w:val="003A0483"/>
    <w:rsid w:val="003A64B6"/>
    <w:rsid w:val="003C5367"/>
    <w:rsid w:val="003D6FBB"/>
    <w:rsid w:val="00403144"/>
    <w:rsid w:val="00426D3A"/>
    <w:rsid w:val="004272B1"/>
    <w:rsid w:val="00436A94"/>
    <w:rsid w:val="00461D4F"/>
    <w:rsid w:val="00465759"/>
    <w:rsid w:val="00467C01"/>
    <w:rsid w:val="00481D4A"/>
    <w:rsid w:val="00492FBA"/>
    <w:rsid w:val="004D6D98"/>
    <w:rsid w:val="004F142F"/>
    <w:rsid w:val="005069C3"/>
    <w:rsid w:val="00520CF6"/>
    <w:rsid w:val="0053498F"/>
    <w:rsid w:val="005D40A2"/>
    <w:rsid w:val="005F20A4"/>
    <w:rsid w:val="005F4A07"/>
    <w:rsid w:val="00633C61"/>
    <w:rsid w:val="006674AB"/>
    <w:rsid w:val="006704C6"/>
    <w:rsid w:val="00674AE7"/>
    <w:rsid w:val="00681BC7"/>
    <w:rsid w:val="006847D1"/>
    <w:rsid w:val="00686316"/>
    <w:rsid w:val="006911ED"/>
    <w:rsid w:val="00706374"/>
    <w:rsid w:val="007301B1"/>
    <w:rsid w:val="00766C0A"/>
    <w:rsid w:val="007671D1"/>
    <w:rsid w:val="0078052B"/>
    <w:rsid w:val="007941EA"/>
    <w:rsid w:val="007D013D"/>
    <w:rsid w:val="007D2AC5"/>
    <w:rsid w:val="007D4580"/>
    <w:rsid w:val="00801DA9"/>
    <w:rsid w:val="00823C95"/>
    <w:rsid w:val="00854EF9"/>
    <w:rsid w:val="0086755D"/>
    <w:rsid w:val="008A335C"/>
    <w:rsid w:val="008E46CD"/>
    <w:rsid w:val="008F4CB6"/>
    <w:rsid w:val="008F7555"/>
    <w:rsid w:val="00911804"/>
    <w:rsid w:val="00915FF4"/>
    <w:rsid w:val="00950BC0"/>
    <w:rsid w:val="0098228D"/>
    <w:rsid w:val="009A0700"/>
    <w:rsid w:val="00A24452"/>
    <w:rsid w:val="00A35266"/>
    <w:rsid w:val="00A54475"/>
    <w:rsid w:val="00AC4AD8"/>
    <w:rsid w:val="00AF27E3"/>
    <w:rsid w:val="00B23B49"/>
    <w:rsid w:val="00B2489B"/>
    <w:rsid w:val="00B303B5"/>
    <w:rsid w:val="00B31D30"/>
    <w:rsid w:val="00B6618E"/>
    <w:rsid w:val="00B93315"/>
    <w:rsid w:val="00B94B69"/>
    <w:rsid w:val="00BA0855"/>
    <w:rsid w:val="00BA632D"/>
    <w:rsid w:val="00BB1DA9"/>
    <w:rsid w:val="00BD31CD"/>
    <w:rsid w:val="00BD7F4C"/>
    <w:rsid w:val="00C067C4"/>
    <w:rsid w:val="00C64D23"/>
    <w:rsid w:val="00C74C17"/>
    <w:rsid w:val="00C80B43"/>
    <w:rsid w:val="00C82315"/>
    <w:rsid w:val="00CD252E"/>
    <w:rsid w:val="00D24767"/>
    <w:rsid w:val="00D431DC"/>
    <w:rsid w:val="00D447A7"/>
    <w:rsid w:val="00D6511D"/>
    <w:rsid w:val="00D906E4"/>
    <w:rsid w:val="00DB1437"/>
    <w:rsid w:val="00DD2108"/>
    <w:rsid w:val="00DD38F4"/>
    <w:rsid w:val="00DF1DE5"/>
    <w:rsid w:val="00E2533F"/>
    <w:rsid w:val="00E825FA"/>
    <w:rsid w:val="00E87855"/>
    <w:rsid w:val="00EB6136"/>
    <w:rsid w:val="00EC14CC"/>
    <w:rsid w:val="00EF799A"/>
    <w:rsid w:val="00F179E9"/>
    <w:rsid w:val="00F35A35"/>
    <w:rsid w:val="00F4540B"/>
    <w:rsid w:val="00F6636B"/>
    <w:rsid w:val="00F95BB2"/>
    <w:rsid w:val="00FB1141"/>
    <w:rsid w:val="00FF029A"/>
    <w:rsid w:val="00FF1807"/>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80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E09C-BD09-4EDD-820E-14D2141C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TotalTime>
  <Pages>16</Pages>
  <Words>6772</Words>
  <Characters>40632</Characters>
  <Application>Microsoft Office Word</Application>
  <DocSecurity>0</DocSecurity>
  <Lines>338</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Ogłoszenie</vt:lpstr>
      <vt:lpstr>Ogłoszenie</vt:lpstr>
    </vt:vector>
  </TitlesOfParts>
  <Company>ELECTRABEL</Company>
  <LinksUpToDate>false</LinksUpToDate>
  <CharactersWithSpaces>47310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5</cp:revision>
  <cp:lastPrinted>2020-02-04T14:35:00Z</cp:lastPrinted>
  <dcterms:created xsi:type="dcterms:W3CDTF">2020-03-27T11:57:00Z</dcterms:created>
  <dcterms:modified xsi:type="dcterms:W3CDTF">2020-03-27T12:03:00Z</dcterms:modified>
</cp:coreProperties>
</file>